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7E" w:rsidRPr="0053770D" w:rsidRDefault="009F287E" w:rsidP="009F287E">
      <w:pPr>
        <w:pBdr>
          <w:top w:val="single" w:sz="4" w:space="1" w:color="auto"/>
        </w:pBdr>
        <w:spacing w:line="312" w:lineRule="auto"/>
        <w:rPr>
          <w:rFonts w:ascii="Times New Roman" w:eastAsia="MS Mincho" w:hAnsi="Times New Roman"/>
          <w:bCs/>
          <w:i/>
          <w:spacing w:val="-2"/>
          <w:sz w:val="26"/>
          <w:szCs w:val="26"/>
          <w:lang w:val="pt-BR"/>
        </w:rPr>
      </w:pPr>
      <w:r w:rsidRPr="0053770D">
        <w:rPr>
          <w:rFonts w:ascii="Times New Roman" w:eastAsia="MS Mincho" w:hAnsi="Times New Roman"/>
          <w:bCs/>
          <w:i/>
          <w:spacing w:val="-2"/>
          <w:sz w:val="26"/>
          <w:szCs w:val="26"/>
          <w:lang w:val="pt-BR"/>
        </w:rPr>
        <w:t>Mẫu số 02: Dành cho cơ sở lập hồ sơ đăng ký công nhận “Cơ sở sử dụng NĂNG LƯỢNG XANH trọng điểm là công trình xây dựng có tổng diện tích sàn từ 2.500 m</w:t>
      </w:r>
      <w:r w:rsidRPr="0053770D">
        <w:rPr>
          <w:rFonts w:ascii="Times New Roman" w:eastAsia="MS Mincho" w:hAnsi="Times New Roman"/>
          <w:bCs/>
          <w:i/>
          <w:spacing w:val="-2"/>
          <w:sz w:val="26"/>
          <w:szCs w:val="26"/>
          <w:vertAlign w:val="superscript"/>
          <w:lang w:val="pt-BR"/>
        </w:rPr>
        <w:t xml:space="preserve">2 </w:t>
      </w:r>
      <w:r w:rsidRPr="0053770D">
        <w:rPr>
          <w:rFonts w:ascii="Times New Roman" w:eastAsia="MS Mincho" w:hAnsi="Times New Roman"/>
          <w:bCs/>
          <w:i/>
          <w:spacing w:val="-2"/>
          <w:sz w:val="26"/>
          <w:szCs w:val="26"/>
          <w:lang w:val="pt-BR"/>
        </w:rPr>
        <w:t>trở lên”.</w:t>
      </w: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jc w:val="center"/>
        <w:outlineLvl w:val="0"/>
        <w:rPr>
          <w:rFonts w:ascii="Times New Roman" w:eastAsia="MS Mincho" w:hAnsi="Times New Roman"/>
          <w:b/>
          <w:bCs/>
          <w:sz w:val="32"/>
          <w:szCs w:val="32"/>
        </w:rPr>
      </w:pPr>
      <w:r w:rsidRPr="00C5021D">
        <w:rPr>
          <w:rFonts w:ascii="Times New Roman" w:eastAsia="MS Mincho" w:hAnsi="Times New Roman"/>
          <w:b/>
          <w:bCs/>
          <w:sz w:val="32"/>
          <w:szCs w:val="32"/>
        </w:rPr>
        <w:t xml:space="preserve">HỒ SƠ ĐĂNG KÝ CÔNG NHẬN </w:t>
      </w:r>
    </w:p>
    <w:p w:rsidR="009F287E" w:rsidRPr="00C5021D" w:rsidRDefault="009F287E" w:rsidP="009F287E">
      <w:pPr>
        <w:widowControl/>
        <w:tabs>
          <w:tab w:val="clear" w:pos="567"/>
        </w:tabs>
        <w:spacing w:after="0" w:line="312" w:lineRule="auto"/>
        <w:jc w:val="center"/>
        <w:rPr>
          <w:rFonts w:ascii="Times New Roman" w:eastAsia="MS Mincho" w:hAnsi="Times New Roman"/>
          <w:sz w:val="32"/>
          <w:szCs w:val="32"/>
        </w:rPr>
      </w:pPr>
      <w:r w:rsidRPr="00C5021D">
        <w:rPr>
          <w:rFonts w:ascii="Times New Roman" w:eastAsia="MS Mincho" w:hAnsi="Times New Roman"/>
          <w:sz w:val="32"/>
          <w:szCs w:val="32"/>
        </w:rPr>
        <w:t>CƠ SỞ SỬ DỤNG NĂNG LƯỢNG XANH</w:t>
      </w:r>
      <w:r w:rsidR="005263CE">
        <w:rPr>
          <w:rFonts w:ascii="Times New Roman" w:eastAsia="MS Mincho" w:hAnsi="Times New Roman"/>
          <w:sz w:val="32"/>
          <w:szCs w:val="32"/>
        </w:rPr>
        <w:t xml:space="preserve"> TRỌNG ĐIỂM</w:t>
      </w:r>
      <w:r w:rsidRPr="00C5021D">
        <w:rPr>
          <w:rFonts w:ascii="Times New Roman" w:eastAsia="MS Mincho" w:hAnsi="Times New Roman"/>
          <w:sz w:val="32"/>
          <w:szCs w:val="32"/>
        </w:rPr>
        <w:t xml:space="preserve"> NĂM 20....</w:t>
      </w: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outlineLvl w:val="0"/>
        <w:rPr>
          <w:rFonts w:ascii="Times New Roman" w:eastAsia="MS Mincho" w:hAnsi="Times New Roman"/>
          <w:sz w:val="26"/>
        </w:rPr>
      </w:pPr>
      <w:r w:rsidRPr="00C5021D">
        <w:rPr>
          <w:rFonts w:ascii="Times New Roman" w:eastAsia="MS Mincho" w:hAnsi="Times New Roman"/>
          <w:sz w:val="26"/>
        </w:rPr>
        <w:t>TÊN ĐƠN VỊ</w:t>
      </w:r>
    </w:p>
    <w:p w:rsidR="009F287E" w:rsidRPr="00C5021D" w:rsidRDefault="009F287E" w:rsidP="009F287E">
      <w:pPr>
        <w:widowControl/>
        <w:tabs>
          <w:tab w:val="clear" w:pos="567"/>
        </w:tabs>
        <w:spacing w:after="0" w:line="312" w:lineRule="auto"/>
        <w:jc w:val="center"/>
        <w:rPr>
          <w:rFonts w:ascii="Times New Roman" w:eastAsia="MS Mincho" w:hAnsi="Times New Roman"/>
          <w:sz w:val="26"/>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6"/>
        </w:rPr>
      </w:pPr>
      <w:r w:rsidRPr="00C5021D">
        <w:rPr>
          <w:rFonts w:ascii="Times New Roman" w:eastAsia="MS Mincho" w:hAnsi="Times New Roman"/>
          <w:sz w:val="26"/>
        </w:rPr>
        <w:t>(Hình ảnh)</w:t>
      </w:r>
    </w:p>
    <w:p w:rsidR="009F287E" w:rsidRPr="00C5021D" w:rsidRDefault="009F287E" w:rsidP="009F287E">
      <w:pPr>
        <w:widowControl/>
        <w:tabs>
          <w:tab w:val="clear" w:pos="567"/>
        </w:tabs>
        <w:spacing w:after="0" w:line="312" w:lineRule="auto"/>
        <w:jc w:val="center"/>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Default="009F287E" w:rsidP="009F287E">
      <w:pPr>
        <w:widowControl/>
        <w:tabs>
          <w:tab w:val="clear" w:pos="567"/>
        </w:tabs>
        <w:spacing w:after="0" w:line="312" w:lineRule="auto"/>
        <w:jc w:val="left"/>
        <w:rPr>
          <w:rFonts w:ascii="Times New Roman" w:eastAsia="MS Mincho" w:hAnsi="Times New Roman"/>
          <w:sz w:val="26"/>
        </w:rPr>
      </w:pPr>
    </w:p>
    <w:p w:rsidR="00E2697B" w:rsidRDefault="00E2697B" w:rsidP="009F287E">
      <w:pPr>
        <w:widowControl/>
        <w:tabs>
          <w:tab w:val="clear" w:pos="567"/>
        </w:tabs>
        <w:spacing w:after="0" w:line="312" w:lineRule="auto"/>
        <w:jc w:val="left"/>
        <w:rPr>
          <w:rFonts w:ascii="Times New Roman" w:eastAsia="MS Mincho" w:hAnsi="Times New Roman"/>
          <w:sz w:val="26"/>
        </w:rPr>
      </w:pPr>
    </w:p>
    <w:p w:rsidR="00E2697B" w:rsidRPr="00C5021D" w:rsidRDefault="00E2697B"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pBdr>
          <w:bottom w:val="single" w:sz="4" w:space="1" w:color="000000"/>
        </w:pBdr>
        <w:tabs>
          <w:tab w:val="clear" w:pos="567"/>
          <w:tab w:val="left" w:pos="3480"/>
        </w:tabs>
        <w:spacing w:after="0" w:line="312" w:lineRule="auto"/>
        <w:jc w:val="center"/>
        <w:rPr>
          <w:rFonts w:ascii="Times New Roman" w:eastAsia="MS Mincho" w:hAnsi="Times New Roman"/>
          <w:sz w:val="26"/>
        </w:rPr>
      </w:pPr>
      <w:r w:rsidRPr="00C5021D">
        <w:rPr>
          <w:rFonts w:ascii="Times New Roman" w:eastAsia="MS Mincho" w:hAnsi="Times New Roman"/>
          <w:sz w:val="26"/>
        </w:rPr>
        <w:t>Hà Nội, tháng . . . . . năm 20...</w:t>
      </w:r>
    </w:p>
    <w:p w:rsidR="009F287E" w:rsidRPr="00CC2A44" w:rsidRDefault="009F287E" w:rsidP="009F287E">
      <w:pPr>
        <w:widowControl/>
        <w:tabs>
          <w:tab w:val="clear" w:pos="567"/>
          <w:tab w:val="left" w:pos="3480"/>
        </w:tabs>
        <w:spacing w:before="120" w:after="0"/>
        <w:jc w:val="center"/>
        <w:rPr>
          <w:rFonts w:ascii="Times New Roman" w:eastAsia="MS Mincho" w:hAnsi="Times New Roman"/>
          <w:b/>
          <w:sz w:val="26"/>
        </w:rPr>
      </w:pPr>
      <w:r w:rsidRPr="00CC2A44">
        <w:rPr>
          <w:rFonts w:ascii="Times New Roman" w:eastAsia="MS Mincho" w:hAnsi="Times New Roman"/>
          <w:b/>
          <w:sz w:val="26"/>
        </w:rPr>
        <w:lastRenderedPageBreak/>
        <w:t>1. THÔNG TIN CHUNG</w:t>
      </w:r>
    </w:p>
    <w:p w:rsidR="009F287E" w:rsidRPr="00CC2A44" w:rsidRDefault="009F287E" w:rsidP="009F287E">
      <w:pPr>
        <w:widowControl/>
        <w:tabs>
          <w:tab w:val="clear" w:pos="567"/>
        </w:tabs>
        <w:spacing w:before="120" w:after="0"/>
        <w:jc w:val="left"/>
        <w:outlineLvl w:val="0"/>
        <w:rPr>
          <w:rFonts w:ascii="Times New Roman" w:eastAsia="MS Mincho" w:hAnsi="Times New Roman"/>
          <w:b/>
          <w:sz w:val="26"/>
        </w:rPr>
      </w:pPr>
      <w:r w:rsidRPr="00CC2A44">
        <w:rPr>
          <w:rFonts w:ascii="Times New Roman" w:eastAsia="MS Mincho" w:hAnsi="Times New Roman"/>
          <w:b/>
          <w:sz w:val="26"/>
        </w:rPr>
        <w:t>1.1. Thông tin cơ sở đăng ký: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9F287E" w:rsidRPr="00CC2A44" w:rsidTr="009F287E">
        <w:tc>
          <w:tcPr>
            <w:tcW w:w="9245" w:type="dxa"/>
          </w:tcPr>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Tên cơ sở:</w:t>
            </w:r>
          </w:p>
        </w:tc>
      </w:tr>
      <w:tr w:rsidR="009F287E" w:rsidRPr="00CC2A44" w:rsidTr="009F287E">
        <w:tc>
          <w:tcPr>
            <w:tcW w:w="9245" w:type="dxa"/>
          </w:tcPr>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Địa chỉ:</w:t>
            </w:r>
          </w:p>
        </w:tc>
      </w:tr>
      <w:tr w:rsidR="009F287E" w:rsidRPr="00CC2A44" w:rsidTr="009F287E">
        <w:tc>
          <w:tcPr>
            <w:tcW w:w="9245" w:type="dxa"/>
          </w:tcPr>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Số lượng nhân viên:</w:t>
            </w:r>
          </w:p>
        </w:tc>
      </w:tr>
      <w:tr w:rsidR="009F287E" w:rsidRPr="00CC2A44" w:rsidTr="009F287E">
        <w:tc>
          <w:tcPr>
            <w:tcW w:w="9245" w:type="dxa"/>
          </w:tcPr>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Năm bắt đầu hoạt động:</w:t>
            </w:r>
          </w:p>
        </w:tc>
      </w:tr>
      <w:tr w:rsidR="009F287E" w:rsidRPr="00CC2A44" w:rsidTr="009F287E">
        <w:tc>
          <w:tcPr>
            <w:tcW w:w="9245" w:type="dxa"/>
          </w:tcPr>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Lĩnh vực hoạt động:</w:t>
            </w:r>
          </w:p>
        </w:tc>
      </w:tr>
      <w:tr w:rsidR="009F287E" w:rsidRPr="00CC2A44" w:rsidTr="009F287E">
        <w:tc>
          <w:tcPr>
            <w:tcW w:w="9245" w:type="dxa"/>
          </w:tcPr>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Kết quả tự đánh giá:</w:t>
            </w:r>
          </w:p>
        </w:tc>
      </w:tr>
      <w:tr w:rsidR="009F287E" w:rsidRPr="00CC2A44" w:rsidTr="009F287E">
        <w:tc>
          <w:tcPr>
            <w:tcW w:w="9245" w:type="dxa"/>
          </w:tcPr>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 xml:space="preserve">Người liên hệ: </w:t>
            </w:r>
          </w:p>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Họ tên:</w:t>
            </w:r>
          </w:p>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Chức vụ:</w:t>
            </w:r>
          </w:p>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Điện thoại di động:</w:t>
            </w:r>
          </w:p>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Fax:</w:t>
            </w:r>
          </w:p>
          <w:p w:rsidR="009F287E" w:rsidRPr="00CC2A44" w:rsidRDefault="009F287E" w:rsidP="009F287E">
            <w:pPr>
              <w:widowControl/>
              <w:tabs>
                <w:tab w:val="clear" w:pos="567"/>
              </w:tabs>
              <w:spacing w:before="120" w:after="0"/>
              <w:jc w:val="left"/>
              <w:rPr>
                <w:rFonts w:ascii="Times New Roman" w:eastAsia="MS Mincho" w:hAnsi="Times New Roman"/>
                <w:sz w:val="26"/>
              </w:rPr>
            </w:pPr>
            <w:r w:rsidRPr="00CC2A44">
              <w:rPr>
                <w:rFonts w:ascii="Times New Roman" w:eastAsia="MS Mincho" w:hAnsi="Times New Roman"/>
                <w:sz w:val="26"/>
              </w:rPr>
              <w:t>E-mail:</w:t>
            </w:r>
          </w:p>
        </w:tc>
      </w:tr>
    </w:tbl>
    <w:p w:rsidR="009F287E" w:rsidRPr="00CC2A44" w:rsidRDefault="009F287E" w:rsidP="009F287E">
      <w:pPr>
        <w:widowControl/>
        <w:tabs>
          <w:tab w:val="clear" w:pos="567"/>
        </w:tabs>
        <w:spacing w:before="240" w:after="0"/>
        <w:jc w:val="left"/>
        <w:outlineLvl w:val="0"/>
        <w:rPr>
          <w:rFonts w:ascii="Times New Roman" w:eastAsia="MS Mincho" w:hAnsi="Times New Roman"/>
          <w:b/>
          <w:sz w:val="26"/>
        </w:rPr>
      </w:pPr>
      <w:r w:rsidRPr="00CC2A44">
        <w:rPr>
          <w:rFonts w:ascii="Times New Roman" w:eastAsia="MS Mincho" w:hAnsi="Times New Roman"/>
          <w:b/>
          <w:sz w:val="26"/>
        </w:rPr>
        <w:t>1.2. Giới thiệu tổng quát cơ sở đăng ký:</w:t>
      </w:r>
    </w:p>
    <w:p w:rsidR="009F287E" w:rsidRPr="00CC2A44" w:rsidRDefault="009F287E" w:rsidP="009F287E">
      <w:pPr>
        <w:widowControl/>
        <w:tabs>
          <w:tab w:val="clear" w:pos="567"/>
        </w:tabs>
        <w:spacing w:before="120" w:after="0"/>
        <w:jc w:val="center"/>
        <w:rPr>
          <w:rFonts w:ascii="Arial" w:eastAsia="MS Mincho" w:hAnsi="Arial" w:cs="Arial"/>
          <w:color w:val="FF0000"/>
          <w:sz w:val="24"/>
        </w:rPr>
      </w:pPr>
      <w:r>
        <w:rPr>
          <w:rFonts w:ascii="Arial" w:eastAsia="MS Mincho" w:hAnsi="Arial" w:cs="Arial"/>
          <w:noProof/>
          <w:color w:val="FF0000"/>
          <w:sz w:val="24"/>
        </w:rPr>
        <mc:AlternateContent>
          <mc:Choice Requires="wps">
            <w:drawing>
              <wp:anchor distT="0" distB="0" distL="114300" distR="114300" simplePos="0" relativeHeight="251672576" behindDoc="0" locked="0" layoutInCell="1" allowOverlap="1" wp14:anchorId="4B21B5D8" wp14:editId="6749FA21">
                <wp:simplePos x="0" y="0"/>
                <wp:positionH relativeFrom="column">
                  <wp:posOffset>-71120</wp:posOffset>
                </wp:positionH>
                <wp:positionV relativeFrom="paragraph">
                  <wp:posOffset>8255</wp:posOffset>
                </wp:positionV>
                <wp:extent cx="5864860" cy="5236845"/>
                <wp:effectExtent l="8890" t="7620" r="12700" b="1333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860" cy="5236845"/>
                        </a:xfrm>
                        <a:prstGeom prst="rect">
                          <a:avLst/>
                        </a:prstGeom>
                        <a:solidFill>
                          <a:srgbClr val="FFFFFF"/>
                        </a:solidFill>
                        <a:ln w="9525">
                          <a:solidFill>
                            <a:srgbClr val="000000"/>
                          </a:solidFill>
                          <a:miter lim="800000"/>
                          <a:headEnd/>
                          <a:tailEnd/>
                        </a:ln>
                      </wps:spPr>
                      <wps:txbx>
                        <w:txbxContent>
                          <w:p w:rsidR="009F287E" w:rsidRPr="003F0AA9" w:rsidRDefault="009F287E" w:rsidP="009F287E">
                            <w:pPr>
                              <w:spacing w:before="120" w:after="0" w:line="312" w:lineRule="auto"/>
                              <w:rPr>
                                <w:rFonts w:ascii="Times New Roman" w:hAnsi="Times New Roman"/>
                                <w:sz w:val="26"/>
                                <w:szCs w:val="26"/>
                              </w:rPr>
                            </w:pPr>
                            <w:r w:rsidRPr="003F0AA9">
                              <w:rPr>
                                <w:rFonts w:ascii="Times New Roman" w:hAnsi="Times New Roman"/>
                                <w:sz w:val="26"/>
                                <w:szCs w:val="26"/>
                              </w:rPr>
                              <w:t xml:space="preserve">Không quá 200 từ (nội dung gồm: giới thiệu tổng quan về hoạt động của </w:t>
                            </w:r>
                            <w:r>
                              <w:rPr>
                                <w:rFonts w:ascii="Times New Roman" w:hAnsi="Times New Roman"/>
                                <w:sz w:val="26"/>
                                <w:szCs w:val="26"/>
                              </w:rPr>
                              <w:t>c</w:t>
                            </w:r>
                            <w:r w:rsidRPr="003F0AA9">
                              <w:rPr>
                                <w:rFonts w:ascii="Times New Roman" w:hAnsi="Times New Roman"/>
                                <w:sz w:val="26"/>
                                <w:szCs w:val="26"/>
                              </w:rPr>
                              <w:t>ơ sở đăng ký công nhận và các kết quả đạt được trong hoạt động tiết kiệm năng lượng).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3" style="position:absolute;left:0;text-align:left;margin-left:-5.6pt;margin-top:.65pt;width:461.8pt;height:4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">
                <v:textbox>
                  <w:txbxContent>
                    <w:p w:rsidR="009F287E" w:rsidRPr="003F0AA9" w:rsidRDefault="009F287E" w:rsidP="009F287E">
                      <w:pPr>
                        <w:spacing w:before="120" w:after="0" w:line="312" w:lineRule="auto"/>
                        <w:rPr>
                          <w:rFonts w:ascii="Times New Roman" w:hAnsi="Times New Roman"/>
                          <w:sz w:val="26"/>
                          <w:szCs w:val="26"/>
                        </w:rPr>
                      </w:pPr>
                      <w:r w:rsidRPr="003F0AA9">
                        <w:rPr>
                          <w:rFonts w:ascii="Times New Roman" w:hAnsi="Times New Roman"/>
                          <w:sz w:val="26"/>
                          <w:szCs w:val="26"/>
                        </w:rPr>
                        <w:t xml:space="preserve">Không quá 200 từ (nội dung gồm: giới thiệu tổng quan về hoạt động của </w:t>
                      </w:r>
                      <w:r>
                        <w:rPr>
                          <w:rFonts w:ascii="Times New Roman" w:hAnsi="Times New Roman"/>
                          <w:sz w:val="26"/>
                          <w:szCs w:val="26"/>
                        </w:rPr>
                        <w:t>c</w:t>
                      </w:r>
                      <w:r w:rsidRPr="003F0AA9">
                        <w:rPr>
                          <w:rFonts w:ascii="Times New Roman" w:hAnsi="Times New Roman"/>
                          <w:sz w:val="26"/>
                          <w:szCs w:val="26"/>
                        </w:rPr>
                        <w:t>ơ sở đăng ký công nhận và các kết quả đạt được trong hoạt động tiết kiệm năng lượng).</w:t>
                      </w:r>
                    </w:p>
                  </w:txbxContent>
                </v:textbox>
              </v:rect>
            </w:pict>
          </mc:Fallback>
        </mc:AlternateContent>
      </w:r>
      <w:r w:rsidRPr="00CC2A44">
        <w:rPr>
          <w:rFonts w:ascii="Arial" w:eastAsia="MS Mincho" w:hAnsi="Arial" w:cs="Arial"/>
          <w:noProof/>
          <w:color w:val="FF0000"/>
          <w:sz w:val="24"/>
        </w:rPr>
        <w:t xml:space="preserve"> </w:t>
      </w:r>
      <w:r>
        <w:rPr>
          <w:rFonts w:ascii="Arial" w:eastAsia="MS Mincho" w:hAnsi="Arial" w:cs="Arial"/>
          <w:noProof/>
          <w:color w:val="FF0000"/>
          <w:sz w:val="24"/>
        </w:rPr>
        <mc:AlternateContent>
          <mc:Choice Requires="wpc">
            <w:drawing>
              <wp:inline distT="0" distB="0" distL="0" distR="0" wp14:anchorId="1C0DBBF3" wp14:editId="55F02BB3">
                <wp:extent cx="5715000" cy="1828800"/>
                <wp:effectExtent l="4445" t="0" r="0" b="635"/>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44" o:spid="_x0000_s1026" editas="canvas" style="width:450pt;height:2in;mso-position-horizontal-relative:char;mso-position-vertical-relative:line" coordsize="5715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">
                <v:shape id="_x0000_s1027" type="#_x0000_t75" style="position:absolute;width:57150;height:18288;visibility:visible;mso-wrap-style:square">
                  <v:fill o:detectmouseclick="t"/>
                  <v:path o:connecttype="none"/>
                </v:shape>
                <w10:anchorlock/>
              </v:group>
            </w:pict>
          </mc:Fallback>
        </mc:AlternateContent>
      </w:r>
    </w:p>
    <w:p w:rsidR="009F287E" w:rsidRPr="00CC2A44" w:rsidRDefault="009F287E" w:rsidP="009F287E">
      <w:pPr>
        <w:widowControl/>
        <w:tabs>
          <w:tab w:val="clear" w:pos="567"/>
        </w:tabs>
        <w:spacing w:before="120" w:after="0"/>
        <w:jc w:val="left"/>
        <w:rPr>
          <w:rFonts w:ascii="Arial" w:eastAsia="MS Mincho" w:hAnsi="Arial" w:cs="Arial"/>
          <w:b/>
          <w:caps/>
          <w:color w:val="FF0000"/>
          <w:sz w:val="24"/>
        </w:rPr>
      </w:pPr>
    </w:p>
    <w:p w:rsidR="009F287E" w:rsidRPr="00CC2A44" w:rsidRDefault="009F287E" w:rsidP="009F287E">
      <w:pPr>
        <w:widowControl/>
        <w:tabs>
          <w:tab w:val="clear" w:pos="567"/>
        </w:tabs>
        <w:spacing w:before="120" w:after="0"/>
        <w:rPr>
          <w:rFonts w:ascii="Times New Roman" w:eastAsia="MS Mincho" w:hAnsi="Times New Roman"/>
          <w:color w:val="FF0000"/>
          <w:sz w:val="24"/>
          <w:lang w:val="fr-FR"/>
        </w:rPr>
      </w:pPr>
    </w:p>
    <w:p w:rsidR="009F287E" w:rsidRPr="00CC2A44" w:rsidRDefault="009F287E" w:rsidP="009F287E">
      <w:pPr>
        <w:widowControl/>
        <w:tabs>
          <w:tab w:val="clear" w:pos="567"/>
        </w:tabs>
        <w:spacing w:after="0" w:line="312" w:lineRule="auto"/>
        <w:rPr>
          <w:rFonts w:ascii="Times New Roman" w:eastAsia="MS Mincho" w:hAnsi="Times New Roman"/>
          <w:color w:val="FF0000"/>
          <w:sz w:val="24"/>
          <w:lang w:val="fr-FR"/>
        </w:rPr>
      </w:pPr>
    </w:p>
    <w:p w:rsidR="009F287E" w:rsidRPr="00CC2A44" w:rsidRDefault="009F287E" w:rsidP="009F287E">
      <w:pPr>
        <w:widowControl/>
        <w:tabs>
          <w:tab w:val="clear" w:pos="567"/>
        </w:tabs>
        <w:spacing w:after="0" w:line="312" w:lineRule="auto"/>
        <w:jc w:val="left"/>
        <w:rPr>
          <w:rFonts w:ascii="Times New Roman" w:eastAsia="MS Mincho" w:hAnsi="Times New Roman"/>
          <w:caps/>
          <w:color w:val="FF0000"/>
          <w:sz w:val="24"/>
        </w:rPr>
      </w:pPr>
    </w:p>
    <w:p w:rsidR="009F287E" w:rsidRPr="00CC2A44" w:rsidRDefault="009F287E" w:rsidP="009F287E">
      <w:pPr>
        <w:widowControl/>
        <w:pBdr>
          <w:bottom w:val="single" w:sz="4" w:space="1" w:color="auto"/>
        </w:pBdr>
        <w:tabs>
          <w:tab w:val="clear" w:pos="567"/>
        </w:tabs>
        <w:spacing w:before="120" w:after="0" w:line="312" w:lineRule="auto"/>
        <w:jc w:val="center"/>
        <w:rPr>
          <w:rFonts w:ascii="Times New Roman" w:eastAsia="MS Mincho" w:hAnsi="Times New Roman"/>
          <w:b/>
          <w:caps/>
          <w:sz w:val="24"/>
        </w:rPr>
      </w:pPr>
      <w:r w:rsidRPr="00CC2A44">
        <w:rPr>
          <w:rFonts w:ascii="Times New Roman" w:eastAsia="MS Mincho" w:hAnsi="Times New Roman"/>
          <w:b/>
          <w:caps/>
          <w:color w:val="FF0000"/>
          <w:sz w:val="24"/>
        </w:rPr>
        <w:br w:type="page"/>
      </w:r>
      <w:r w:rsidRPr="00CC2A44">
        <w:rPr>
          <w:rFonts w:ascii="Times New Roman" w:eastAsia="MS Mincho" w:hAnsi="Times New Roman"/>
          <w:b/>
          <w:caps/>
          <w:sz w:val="26"/>
        </w:rPr>
        <w:lastRenderedPageBreak/>
        <w:t>2. kẾt quẢ đánh giá</w:t>
      </w:r>
    </w:p>
    <w:p w:rsidR="009F287E" w:rsidRPr="00CC2A44"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CC2A44">
        <w:rPr>
          <w:rFonts w:ascii="Times New Roman" w:eastAsia="MS Mincho" w:hAnsi="Times New Roman"/>
          <w:b/>
          <w:spacing w:val="-4"/>
          <w:sz w:val="24"/>
          <w:lang w:eastAsia="ja-JP"/>
        </w:rPr>
        <w:t xml:space="preserve">2.1. </w:t>
      </w:r>
      <w:r w:rsidRPr="00CC2A44">
        <w:rPr>
          <w:rFonts w:ascii="Times New Roman" w:eastAsia="MS Mincho" w:hAnsi="Times New Roman"/>
          <w:b/>
          <w:bCs/>
          <w:sz w:val="26"/>
          <w:szCs w:val="26"/>
        </w:rPr>
        <w:t xml:space="preserve">Tiêu chí 1: </w:t>
      </w:r>
      <w:r w:rsidRPr="00CC2A44">
        <w:rPr>
          <w:rFonts w:ascii="Times New Roman" w:eastAsia="MS Mincho" w:hAnsi="Times New Roman"/>
          <w:spacing w:val="-1"/>
          <w:sz w:val="26"/>
          <w:szCs w:val="26"/>
        </w:rPr>
        <w:t>Thực hiện kiểm toán năng lượng (năm thực hiện không quá 3 năm, tính từ năm đánh giá) (15 điểm).</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2.1.1. Về báo cáo kiểm toán năng lượng (08 điểm):</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xml:space="preserve">a) Mô tả các nội dung: </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Thời gian thực hiện, đơn vị thực hiện, cán bộ có chứng chỉ kiểm toán viên năng lượng (kèm theo bản sao chứng chỉ kiểm toán viên năng lượng).</w:t>
      </w:r>
    </w:p>
    <w:p w:rsidR="009F287E" w:rsidRPr="00CC2A44"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xml:space="preserve">- Nội dung, bố cục báo cáo kiểm toán năng lượng theo phụ lục IV Thông tư 09/2012/TT-BCT ngày 20/04/2012. </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xml:space="preserve">- Tổng hợp kết quả kiểm toán năng lượng: Số lượng giải pháp đề xuất, tổng mức tiết kiệm (năng lượng tiết kiệm, chi phí tiết kiệm, tỷ lệ tiết kiệm...). </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xml:space="preserve">b) </w:t>
      </w:r>
      <w:r w:rsidRPr="00CC2A44">
        <w:rPr>
          <w:rFonts w:ascii="Times New Roman" w:eastAsia="MS Mincho" w:hAnsi="Times New Roman"/>
          <w:sz w:val="26"/>
          <w:szCs w:val="26"/>
        </w:rPr>
        <w:t>Mức điểm đánh giá:</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Báo cáo kiểm toán năng lượng có hiệu lực (tính từ tháng 12 năm trước tới tháng 6 của năm tham gia đánh giá): tối đa 04 điểm.</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Bố cục báo cáo kiểm toán năng lượng đầy đủ theo phụ lục IV Thông tư 09/2012/TT-BCT ngày 20/04/2012: tối đa 02 điểm.</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Báo cáo kiểm toán năng lượng đề xuất tối thiểu 5 giải pháp tiết kiệm năng lượng: tối đa 02 điểm.</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2.1.2. Các giải pháp tiết kiệm năng lượng thực hiện trong 3 năm (07 điểm):</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xml:space="preserve">a) Mô tả các nội dung: </w:t>
      </w:r>
    </w:p>
    <w:p w:rsidR="009F287E" w:rsidRPr="00CC2A44"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Các giải pháp tiết kiệm năng lượng cơ sở đã thực hiện trong vòng 3 năm gần nhất (giải pháp thay đổi quy trình, thay đổi công nghệ, giải pháp quản lý, tuyên truyền, đào tạo, sáng kiến cải tiến, …).</w:t>
      </w:r>
    </w:p>
    <w:p w:rsidR="009F287E" w:rsidRPr="00CC2A44"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Đánh giá hiệu quả của các giải pháp: Mức năng lượng tiết kiệm, chi phí tiết kiệm, thời gian hoàn vốn, chỉ số hiệu quả năng lượng,...</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xml:space="preserve">b) </w:t>
      </w:r>
      <w:r w:rsidRPr="00CC2A44">
        <w:rPr>
          <w:rFonts w:ascii="Times New Roman" w:eastAsia="MS Mincho" w:hAnsi="Times New Roman"/>
          <w:sz w:val="26"/>
          <w:szCs w:val="26"/>
        </w:rPr>
        <w:t>Mức điểm đánh giá:</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Đã thực hiện tối thiểu 03 giải pháp tiết kiệm năng lượng trong vòng 03 năm: tối đa 04 điểm.</w:t>
      </w:r>
    </w:p>
    <w:p w:rsidR="009F287E" w:rsidRPr="00CC2A44" w:rsidRDefault="009F287E" w:rsidP="009F287E">
      <w:pPr>
        <w:widowControl/>
        <w:tabs>
          <w:tab w:val="clear" w:pos="567"/>
        </w:tabs>
        <w:spacing w:before="120" w:after="0"/>
        <w:ind w:firstLine="720"/>
        <w:rPr>
          <w:rFonts w:ascii="Times New Roman" w:eastAsia="MS Mincho" w:hAnsi="Times New Roman"/>
          <w:spacing w:val="-1"/>
          <w:sz w:val="26"/>
          <w:szCs w:val="26"/>
        </w:rPr>
      </w:pPr>
      <w:r w:rsidRPr="00CC2A44">
        <w:rPr>
          <w:rFonts w:ascii="Times New Roman" w:eastAsia="MS Mincho" w:hAnsi="Times New Roman"/>
          <w:spacing w:val="-1"/>
          <w:sz w:val="26"/>
          <w:szCs w:val="26"/>
        </w:rPr>
        <w:t>- Tính toán chi phí tiết kiệm, tỷ lệ tiết kiệm, thời gian hoàn vốn, giảm phát thải khí CO</w:t>
      </w:r>
      <w:r w:rsidRPr="005E5975">
        <w:rPr>
          <w:rFonts w:ascii="Times New Roman" w:eastAsia="MS Mincho" w:hAnsi="Times New Roman"/>
          <w:spacing w:val="-1"/>
          <w:sz w:val="26"/>
          <w:szCs w:val="26"/>
          <w:vertAlign w:val="subscript"/>
        </w:rPr>
        <w:t>2</w:t>
      </w:r>
      <w:r w:rsidRPr="00CC2A44">
        <w:rPr>
          <w:rFonts w:ascii="Times New Roman" w:eastAsia="MS Mincho" w:hAnsi="Times New Roman"/>
          <w:spacing w:val="-1"/>
          <w:sz w:val="26"/>
          <w:szCs w:val="26"/>
        </w:rPr>
        <w:t xml:space="preserve"> của từng giải pháp: tối đa 03 điểm.</w:t>
      </w:r>
    </w:p>
    <w:p w:rsidR="009F287E" w:rsidRPr="001C5FEB"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1C5FEB">
        <w:rPr>
          <w:rFonts w:ascii="Times New Roman" w:eastAsia="MS Mincho" w:hAnsi="Times New Roman"/>
          <w:b/>
          <w:spacing w:val="-1"/>
          <w:sz w:val="26"/>
          <w:szCs w:val="26"/>
        </w:rPr>
        <w:t>Kết quả đánh giá: ...... điểm.</w:t>
      </w:r>
    </w:p>
    <w:p w:rsidR="009F287E" w:rsidRPr="001C5FEB"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1C5FEB">
        <w:rPr>
          <w:rFonts w:ascii="Times New Roman" w:eastAsia="MS Mincho" w:hAnsi="Times New Roman"/>
          <w:b/>
          <w:spacing w:val="-1"/>
          <w:sz w:val="26"/>
          <w:szCs w:val="26"/>
        </w:rPr>
        <w:t>2.2.</w:t>
      </w:r>
      <w:r w:rsidRPr="001C5FEB">
        <w:rPr>
          <w:rFonts w:ascii="Times New Roman" w:eastAsia="MS Mincho" w:hAnsi="Times New Roman"/>
          <w:spacing w:val="-1"/>
          <w:sz w:val="26"/>
          <w:szCs w:val="26"/>
        </w:rPr>
        <w:t xml:space="preserve"> </w:t>
      </w:r>
      <w:r w:rsidRPr="001C5FEB">
        <w:rPr>
          <w:rFonts w:ascii="Times New Roman" w:eastAsia="MS Mincho" w:hAnsi="Times New Roman"/>
          <w:b/>
          <w:bCs/>
          <w:sz w:val="26"/>
          <w:szCs w:val="26"/>
        </w:rPr>
        <w:t>Tiêu chí 2:</w:t>
      </w:r>
      <w:r w:rsidRPr="001C5FEB">
        <w:rPr>
          <w:rFonts w:ascii="Times New Roman" w:eastAsia="MS Mincho" w:hAnsi="Times New Roman"/>
          <w:spacing w:val="-1"/>
          <w:sz w:val="26"/>
          <w:szCs w:val="26"/>
        </w:rPr>
        <w:t xml:space="preserve"> Mô hình quản lý năng lượng (14 điểm).</w:t>
      </w:r>
    </w:p>
    <w:p w:rsidR="009F287E" w:rsidRPr="001C5FEB" w:rsidRDefault="009F287E" w:rsidP="009F287E">
      <w:pPr>
        <w:widowControl/>
        <w:tabs>
          <w:tab w:val="clear" w:pos="567"/>
        </w:tabs>
        <w:spacing w:before="120" w:after="0"/>
        <w:ind w:firstLine="720"/>
        <w:rPr>
          <w:rFonts w:ascii="Times New Roman" w:eastAsia="MS Mincho" w:hAnsi="Times New Roman"/>
          <w:spacing w:val="-1"/>
          <w:sz w:val="26"/>
          <w:szCs w:val="26"/>
        </w:rPr>
      </w:pPr>
      <w:r w:rsidRPr="001C5FEB">
        <w:rPr>
          <w:rFonts w:ascii="Times New Roman" w:eastAsia="MS Mincho" w:hAnsi="Times New Roman"/>
          <w:spacing w:val="-1"/>
          <w:sz w:val="26"/>
          <w:szCs w:val="26"/>
        </w:rPr>
        <w:t>2.2.1. Về Ban quản lý năng lượng</w:t>
      </w:r>
      <w:r>
        <w:rPr>
          <w:rFonts w:ascii="Times New Roman" w:eastAsia="MS Mincho" w:hAnsi="Times New Roman"/>
          <w:spacing w:val="-1"/>
          <w:sz w:val="26"/>
          <w:szCs w:val="26"/>
        </w:rPr>
        <w:t>, chính sách năng lượng</w:t>
      </w:r>
      <w:r w:rsidRPr="001C5FEB">
        <w:rPr>
          <w:rFonts w:ascii="Times New Roman" w:eastAsia="MS Mincho" w:hAnsi="Times New Roman"/>
          <w:spacing w:val="-1"/>
          <w:sz w:val="26"/>
          <w:szCs w:val="26"/>
        </w:rPr>
        <w:t xml:space="preserve"> (0</w:t>
      </w:r>
      <w:r>
        <w:rPr>
          <w:rFonts w:ascii="Times New Roman" w:eastAsia="MS Mincho" w:hAnsi="Times New Roman"/>
          <w:spacing w:val="-1"/>
          <w:sz w:val="26"/>
          <w:szCs w:val="26"/>
        </w:rPr>
        <w:t>6</w:t>
      </w:r>
      <w:r w:rsidRPr="001C5FEB">
        <w:rPr>
          <w:rFonts w:ascii="Times New Roman" w:eastAsia="MS Mincho" w:hAnsi="Times New Roman"/>
          <w:spacing w:val="-1"/>
          <w:sz w:val="26"/>
          <w:szCs w:val="26"/>
        </w:rPr>
        <w:t xml:space="preserve"> điểm):</w:t>
      </w:r>
    </w:p>
    <w:p w:rsidR="009F287E" w:rsidRPr="001C5FEB" w:rsidRDefault="009F287E" w:rsidP="009F287E">
      <w:pPr>
        <w:widowControl/>
        <w:tabs>
          <w:tab w:val="clear" w:pos="567"/>
        </w:tabs>
        <w:spacing w:before="120" w:after="0"/>
        <w:ind w:firstLine="720"/>
        <w:rPr>
          <w:rFonts w:ascii="Times New Roman" w:eastAsia="MS Mincho" w:hAnsi="Times New Roman"/>
          <w:spacing w:val="-1"/>
          <w:sz w:val="26"/>
          <w:szCs w:val="26"/>
        </w:rPr>
      </w:pPr>
      <w:r w:rsidRPr="001C5FEB">
        <w:rPr>
          <w:rFonts w:ascii="Times New Roman" w:eastAsia="MS Mincho" w:hAnsi="Times New Roman"/>
          <w:spacing w:val="-1"/>
          <w:sz w:val="26"/>
          <w:szCs w:val="26"/>
        </w:rPr>
        <w:t xml:space="preserve">a) Mô tả các nội dung: </w:t>
      </w:r>
    </w:p>
    <w:p w:rsidR="009F287E" w:rsidRDefault="009F287E" w:rsidP="009F287E">
      <w:pPr>
        <w:widowControl/>
        <w:tabs>
          <w:tab w:val="clear" w:pos="567"/>
        </w:tabs>
        <w:spacing w:before="120" w:after="0"/>
        <w:ind w:firstLine="720"/>
        <w:rPr>
          <w:rFonts w:ascii="Times New Roman" w:eastAsia="MS Mincho" w:hAnsi="Times New Roman"/>
          <w:spacing w:val="-1"/>
          <w:sz w:val="26"/>
          <w:szCs w:val="26"/>
        </w:rPr>
      </w:pPr>
      <w:r w:rsidRPr="001C5FEB">
        <w:rPr>
          <w:rFonts w:ascii="Times New Roman" w:eastAsia="MS Mincho" w:hAnsi="Times New Roman"/>
          <w:spacing w:val="-1"/>
          <w:sz w:val="26"/>
          <w:szCs w:val="26"/>
        </w:rPr>
        <w:t>+ Sơ đồ tổ chức</w:t>
      </w:r>
      <w:r>
        <w:rPr>
          <w:rFonts w:ascii="Times New Roman" w:eastAsia="MS Mincho" w:hAnsi="Times New Roman"/>
          <w:spacing w:val="-1"/>
          <w:sz w:val="26"/>
          <w:szCs w:val="26"/>
        </w:rPr>
        <w:t>,</w:t>
      </w:r>
      <w:r w:rsidRPr="001C5FEB">
        <w:rPr>
          <w:rFonts w:ascii="Times New Roman" w:eastAsia="MS Mincho" w:hAnsi="Times New Roman"/>
          <w:spacing w:val="-1"/>
          <w:sz w:val="26"/>
          <w:szCs w:val="26"/>
        </w:rPr>
        <w:t xml:space="preserve"> </w:t>
      </w:r>
      <w:r>
        <w:rPr>
          <w:rFonts w:ascii="Times New Roman" w:eastAsia="MS Mincho" w:hAnsi="Times New Roman"/>
          <w:spacing w:val="-1"/>
          <w:sz w:val="26"/>
          <w:szCs w:val="26"/>
        </w:rPr>
        <w:t xml:space="preserve">quy chế </w:t>
      </w:r>
      <w:r w:rsidRPr="001C5FEB">
        <w:rPr>
          <w:rFonts w:ascii="Times New Roman" w:eastAsia="MS Mincho" w:hAnsi="Times New Roman"/>
          <w:spacing w:val="-1"/>
          <w:sz w:val="26"/>
          <w:szCs w:val="26"/>
        </w:rPr>
        <w:t>chức năng nhiệm vụ của Ban quản lý năng lượng.</w:t>
      </w:r>
    </w:p>
    <w:p w:rsidR="009F287E" w:rsidRPr="001C5FEB" w:rsidRDefault="009F287E" w:rsidP="009F287E">
      <w:pPr>
        <w:widowControl/>
        <w:tabs>
          <w:tab w:val="clear" w:pos="567"/>
        </w:tabs>
        <w:spacing w:before="120" w:after="0"/>
        <w:ind w:firstLine="720"/>
        <w:rPr>
          <w:rFonts w:ascii="Times New Roman" w:eastAsia="MS Mincho" w:hAnsi="Times New Roman"/>
          <w:spacing w:val="-1"/>
          <w:sz w:val="26"/>
          <w:szCs w:val="26"/>
        </w:rPr>
      </w:pPr>
      <w:r>
        <w:rPr>
          <w:rFonts w:ascii="Times New Roman" w:eastAsia="MS Mincho" w:hAnsi="Times New Roman"/>
          <w:spacing w:val="-1"/>
          <w:sz w:val="26"/>
          <w:szCs w:val="26"/>
        </w:rPr>
        <w:t>+ Chính sách năng lượng.</w:t>
      </w:r>
    </w:p>
    <w:p w:rsidR="009F287E" w:rsidRPr="001C5FEB" w:rsidRDefault="009F287E" w:rsidP="009F287E">
      <w:pPr>
        <w:widowControl/>
        <w:tabs>
          <w:tab w:val="clear" w:pos="567"/>
        </w:tabs>
        <w:spacing w:before="120" w:after="0"/>
        <w:ind w:firstLine="720"/>
        <w:rPr>
          <w:rFonts w:ascii="Times New Roman" w:eastAsia="MS Mincho" w:hAnsi="Times New Roman"/>
          <w:spacing w:val="-1"/>
          <w:sz w:val="26"/>
          <w:szCs w:val="26"/>
        </w:rPr>
      </w:pPr>
      <w:r w:rsidRPr="001C5FEB">
        <w:rPr>
          <w:rFonts w:ascii="Times New Roman" w:eastAsia="MS Mincho" w:hAnsi="Times New Roman"/>
          <w:spacing w:val="-1"/>
          <w:sz w:val="26"/>
          <w:szCs w:val="26"/>
        </w:rPr>
        <w:t xml:space="preserve">b) </w:t>
      </w:r>
      <w:r w:rsidRPr="001C5FEB">
        <w:rPr>
          <w:rFonts w:ascii="Times New Roman" w:eastAsia="MS Mincho" w:hAnsi="Times New Roman"/>
          <w:sz w:val="26"/>
          <w:szCs w:val="26"/>
        </w:rPr>
        <w:t xml:space="preserve">Mức điểm đánh giá: </w:t>
      </w:r>
    </w:p>
    <w:p w:rsidR="009F287E" w:rsidRPr="001C5FEB" w:rsidRDefault="009F287E" w:rsidP="009F287E">
      <w:pPr>
        <w:widowControl/>
        <w:tabs>
          <w:tab w:val="clear" w:pos="567"/>
        </w:tabs>
        <w:spacing w:before="120" w:after="0"/>
        <w:ind w:firstLine="720"/>
        <w:rPr>
          <w:rFonts w:ascii="Times New Roman" w:eastAsia="MS Mincho" w:hAnsi="Times New Roman"/>
          <w:spacing w:val="-1"/>
          <w:sz w:val="26"/>
          <w:szCs w:val="26"/>
        </w:rPr>
      </w:pPr>
      <w:r w:rsidRPr="001C5FEB">
        <w:rPr>
          <w:rFonts w:ascii="Times New Roman" w:eastAsia="MS Mincho" w:hAnsi="Times New Roman"/>
          <w:spacing w:val="-1"/>
          <w:sz w:val="26"/>
          <w:szCs w:val="26"/>
        </w:rPr>
        <w:lastRenderedPageBreak/>
        <w:t>+ Mô tả sơ đồ tổ chức</w:t>
      </w:r>
      <w:r>
        <w:rPr>
          <w:rFonts w:ascii="Times New Roman" w:eastAsia="MS Mincho" w:hAnsi="Times New Roman"/>
          <w:spacing w:val="-1"/>
          <w:sz w:val="26"/>
          <w:szCs w:val="26"/>
        </w:rPr>
        <w:t>, quy chế</w:t>
      </w:r>
      <w:r w:rsidRPr="001C5FEB">
        <w:rPr>
          <w:rFonts w:ascii="Times New Roman" w:eastAsia="MS Mincho" w:hAnsi="Times New Roman"/>
          <w:spacing w:val="-1"/>
          <w:sz w:val="26"/>
          <w:szCs w:val="26"/>
        </w:rPr>
        <w:t xml:space="preserve"> chức năng nhiệm vụ của Ban quản lý năng lượng: tối đa 0</w:t>
      </w:r>
      <w:r>
        <w:rPr>
          <w:rFonts w:ascii="Times New Roman" w:eastAsia="MS Mincho" w:hAnsi="Times New Roman"/>
          <w:spacing w:val="-1"/>
          <w:sz w:val="26"/>
          <w:szCs w:val="26"/>
        </w:rPr>
        <w:t>1</w:t>
      </w:r>
      <w:r w:rsidRPr="001C5FEB">
        <w:rPr>
          <w:rFonts w:ascii="Times New Roman" w:eastAsia="MS Mincho" w:hAnsi="Times New Roman"/>
          <w:spacing w:val="-1"/>
          <w:sz w:val="26"/>
          <w:szCs w:val="26"/>
        </w:rPr>
        <w:t xml:space="preserve"> điểm.</w:t>
      </w:r>
    </w:p>
    <w:p w:rsidR="009F287E" w:rsidRPr="001C5FEB" w:rsidRDefault="009F287E" w:rsidP="009F287E">
      <w:pPr>
        <w:widowControl/>
        <w:tabs>
          <w:tab w:val="clear" w:pos="567"/>
        </w:tabs>
        <w:spacing w:before="120" w:after="0"/>
        <w:ind w:firstLine="720"/>
        <w:rPr>
          <w:rFonts w:ascii="Times New Roman" w:eastAsia="MS Mincho" w:hAnsi="Times New Roman"/>
          <w:spacing w:val="-1"/>
          <w:sz w:val="26"/>
          <w:szCs w:val="26"/>
        </w:rPr>
      </w:pPr>
      <w:r w:rsidRPr="001C5FEB">
        <w:rPr>
          <w:rFonts w:ascii="Times New Roman" w:eastAsia="MS Mincho" w:hAnsi="Times New Roman"/>
          <w:spacing w:val="-1"/>
          <w:sz w:val="26"/>
          <w:szCs w:val="26"/>
        </w:rPr>
        <w:t>+ Chính sách năng lượng có mục tiêu tiết kiệm năng lượng hàng năm, chỉ số hiệu quả năng lượng, có cam kết liên tục cải tiến hiệu quả năng lượng, cam kết cung cấp nguồn nhân lực cần thiết để đạt được các mục tiêu và chỉ tiêu năng lượng: tối đa 0</w:t>
      </w:r>
      <w:r>
        <w:rPr>
          <w:rFonts w:ascii="Times New Roman" w:eastAsia="MS Mincho" w:hAnsi="Times New Roman"/>
          <w:spacing w:val="-1"/>
          <w:sz w:val="26"/>
          <w:szCs w:val="26"/>
        </w:rPr>
        <w:t>1</w:t>
      </w:r>
      <w:r w:rsidRPr="001C5FEB">
        <w:rPr>
          <w:rFonts w:ascii="Times New Roman" w:eastAsia="MS Mincho" w:hAnsi="Times New Roman"/>
          <w:spacing w:val="-1"/>
          <w:sz w:val="26"/>
          <w:szCs w:val="26"/>
        </w:rPr>
        <w:t xml:space="preserve"> điểm.</w:t>
      </w:r>
    </w:p>
    <w:p w:rsidR="009F287E" w:rsidRPr="001C5FEB" w:rsidRDefault="009F287E" w:rsidP="009F287E">
      <w:pPr>
        <w:widowControl/>
        <w:tabs>
          <w:tab w:val="clear" w:pos="567"/>
        </w:tabs>
        <w:spacing w:before="120" w:after="0"/>
        <w:ind w:firstLine="720"/>
        <w:rPr>
          <w:rFonts w:ascii="Times New Roman" w:eastAsia="MS Mincho" w:hAnsi="Times New Roman"/>
          <w:spacing w:val="-1"/>
          <w:sz w:val="26"/>
          <w:szCs w:val="26"/>
        </w:rPr>
      </w:pPr>
      <w:r w:rsidRPr="001C5FEB">
        <w:rPr>
          <w:rFonts w:ascii="Times New Roman" w:eastAsia="MS Mincho" w:hAnsi="Times New Roman"/>
          <w:spacing w:val="-1"/>
          <w:sz w:val="26"/>
          <w:szCs w:val="26"/>
        </w:rPr>
        <w:t>+ Bản sao quyết định thành lập Ban quản lý năng lượng</w:t>
      </w:r>
      <w:r>
        <w:rPr>
          <w:rFonts w:ascii="Times New Roman" w:eastAsia="MS Mincho" w:hAnsi="Times New Roman"/>
          <w:spacing w:val="-1"/>
          <w:sz w:val="26"/>
          <w:szCs w:val="26"/>
        </w:rPr>
        <w:t xml:space="preserve">, quy chế, </w:t>
      </w:r>
      <w:r w:rsidRPr="001C5FEB">
        <w:rPr>
          <w:rFonts w:ascii="Times New Roman" w:eastAsia="MS Mincho" w:hAnsi="Times New Roman"/>
          <w:spacing w:val="-1"/>
          <w:sz w:val="26"/>
          <w:szCs w:val="26"/>
        </w:rPr>
        <w:t>chức năng và nhiệm vụ của Ban quản lý năng lượng đã ban hành: tối đa 0</w:t>
      </w:r>
      <w:r>
        <w:rPr>
          <w:rFonts w:ascii="Times New Roman" w:eastAsia="MS Mincho" w:hAnsi="Times New Roman"/>
          <w:spacing w:val="-1"/>
          <w:sz w:val="26"/>
          <w:szCs w:val="26"/>
        </w:rPr>
        <w:t>2</w:t>
      </w:r>
      <w:r w:rsidRPr="001C5FEB">
        <w:rPr>
          <w:rFonts w:ascii="Times New Roman" w:eastAsia="MS Mincho" w:hAnsi="Times New Roman"/>
          <w:spacing w:val="-1"/>
          <w:sz w:val="26"/>
          <w:szCs w:val="26"/>
        </w:rPr>
        <w:t xml:space="preserve"> điểm.</w:t>
      </w:r>
    </w:p>
    <w:p w:rsidR="009F287E" w:rsidRDefault="009F287E" w:rsidP="009F287E">
      <w:pPr>
        <w:widowControl/>
        <w:tabs>
          <w:tab w:val="clear" w:pos="567"/>
        </w:tabs>
        <w:spacing w:before="120" w:after="0"/>
        <w:ind w:firstLine="720"/>
        <w:rPr>
          <w:rFonts w:ascii="Times New Roman" w:eastAsia="MS Mincho" w:hAnsi="Times New Roman"/>
          <w:spacing w:val="-1"/>
          <w:sz w:val="26"/>
          <w:szCs w:val="26"/>
        </w:rPr>
      </w:pPr>
      <w:r w:rsidRPr="001C5FEB">
        <w:rPr>
          <w:rFonts w:ascii="Times New Roman" w:eastAsia="MS Mincho" w:hAnsi="Times New Roman"/>
          <w:spacing w:val="-1"/>
          <w:sz w:val="26"/>
          <w:szCs w:val="26"/>
        </w:rPr>
        <w:t>+ Bản sao chính sách năng lượng đã ban hành: tối đa 0</w:t>
      </w:r>
      <w:r>
        <w:rPr>
          <w:rFonts w:ascii="Times New Roman" w:eastAsia="MS Mincho" w:hAnsi="Times New Roman"/>
          <w:spacing w:val="-1"/>
          <w:sz w:val="26"/>
          <w:szCs w:val="26"/>
        </w:rPr>
        <w:t>2</w:t>
      </w:r>
      <w:r w:rsidRPr="001C5FEB">
        <w:rPr>
          <w:rFonts w:ascii="Times New Roman" w:eastAsia="MS Mincho" w:hAnsi="Times New Roman"/>
          <w:spacing w:val="-1"/>
          <w:sz w:val="26"/>
          <w:szCs w:val="26"/>
        </w:rPr>
        <w:t xml:space="preserve"> điểm.</w:t>
      </w:r>
    </w:p>
    <w:p w:rsidR="009F287E" w:rsidRDefault="009F287E" w:rsidP="009F287E">
      <w:pPr>
        <w:widowControl/>
        <w:tabs>
          <w:tab w:val="clear" w:pos="567"/>
        </w:tabs>
        <w:spacing w:before="120" w:after="0"/>
        <w:ind w:firstLine="720"/>
        <w:rPr>
          <w:rFonts w:ascii="Times New Roman" w:hAnsi="Times New Roman"/>
          <w:sz w:val="26"/>
          <w:szCs w:val="26"/>
        </w:rPr>
      </w:pPr>
      <w:r w:rsidRPr="001C5FEB">
        <w:rPr>
          <w:rFonts w:ascii="Times New Roman" w:eastAsia="MS Mincho" w:hAnsi="Times New Roman"/>
          <w:spacing w:val="-1"/>
          <w:sz w:val="26"/>
          <w:szCs w:val="26"/>
        </w:rPr>
        <w:t>2.2.</w:t>
      </w:r>
      <w:r>
        <w:rPr>
          <w:rFonts w:ascii="Times New Roman" w:eastAsia="MS Mincho" w:hAnsi="Times New Roman"/>
          <w:spacing w:val="-1"/>
          <w:sz w:val="26"/>
          <w:szCs w:val="26"/>
        </w:rPr>
        <w:t>2</w:t>
      </w:r>
      <w:r w:rsidRPr="001C5FEB">
        <w:rPr>
          <w:rFonts w:ascii="Times New Roman" w:eastAsia="MS Mincho" w:hAnsi="Times New Roman"/>
          <w:spacing w:val="-1"/>
          <w:sz w:val="26"/>
          <w:szCs w:val="26"/>
        </w:rPr>
        <w:t>.</w:t>
      </w:r>
      <w:r>
        <w:rPr>
          <w:rFonts w:ascii="Times New Roman" w:eastAsia="MS Mincho" w:hAnsi="Times New Roman"/>
          <w:spacing w:val="-1"/>
          <w:sz w:val="26"/>
          <w:szCs w:val="26"/>
        </w:rPr>
        <w:t xml:space="preserve"> </w:t>
      </w:r>
      <w:r w:rsidRPr="00A3140C">
        <w:rPr>
          <w:rFonts w:ascii="Times New Roman" w:hAnsi="Times New Roman"/>
          <w:sz w:val="26"/>
          <w:szCs w:val="26"/>
        </w:rPr>
        <w:t>Sử dụng hệ thống quản lý, điều khiển tự động để vận hành phương tiện, thiết bị sử dụng năng lượng phù hợp với quy mô công trình</w:t>
      </w:r>
      <w:r>
        <w:rPr>
          <w:rFonts w:ascii="Times New Roman" w:hAnsi="Times New Roman"/>
          <w:sz w:val="26"/>
          <w:szCs w:val="26"/>
        </w:rPr>
        <w:t xml:space="preserve"> (05 điểm)</w:t>
      </w:r>
      <w:r w:rsidRPr="00A3140C">
        <w:rPr>
          <w:rFonts w:ascii="Times New Roman" w:hAnsi="Times New Roman"/>
          <w:sz w:val="26"/>
          <w:szCs w:val="26"/>
        </w:rPr>
        <w:t>.</w:t>
      </w:r>
    </w:p>
    <w:p w:rsidR="009F287E" w:rsidRPr="004F6BE5"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4F6BE5">
        <w:rPr>
          <w:rFonts w:ascii="Times New Roman" w:eastAsia="MS Mincho" w:hAnsi="Times New Roman"/>
          <w:spacing w:val="-1"/>
          <w:sz w:val="26"/>
          <w:szCs w:val="26"/>
        </w:rPr>
        <w:t>a) Mô tả các nội dung:</w:t>
      </w:r>
    </w:p>
    <w:p w:rsidR="009F287E" w:rsidRPr="004F6BE5"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4F6BE5">
        <w:rPr>
          <w:rFonts w:ascii="Times New Roman" w:eastAsia="MS Mincho" w:hAnsi="Times New Roman"/>
          <w:iCs/>
          <w:spacing w:val="-1"/>
          <w:sz w:val="26"/>
          <w:szCs w:val="26"/>
        </w:rPr>
        <w:t>- Mô tả quy mô, chức năng của hệ thống.</w:t>
      </w:r>
    </w:p>
    <w:p w:rsidR="009F287E" w:rsidRPr="004F6BE5"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4F6BE5">
        <w:rPr>
          <w:rFonts w:ascii="Times New Roman" w:eastAsia="MS Mincho" w:hAnsi="Times New Roman"/>
          <w:spacing w:val="-1"/>
          <w:sz w:val="26"/>
          <w:szCs w:val="26"/>
        </w:rPr>
        <w:t>- Giải pháp về tự động hóa, kết nối mạng điều khiển, ứng dụng công nghệ “công nghiệp thế hệ 4.0” trong sử dụng năng lượng.</w:t>
      </w:r>
    </w:p>
    <w:p w:rsidR="009F287E" w:rsidRPr="004F6BE5" w:rsidRDefault="009F287E" w:rsidP="009F287E">
      <w:pPr>
        <w:widowControl/>
        <w:tabs>
          <w:tab w:val="clear" w:pos="567"/>
        </w:tabs>
        <w:spacing w:before="120" w:after="0"/>
        <w:ind w:firstLine="720"/>
        <w:rPr>
          <w:rFonts w:ascii="Times New Roman" w:eastAsia="MS Mincho" w:hAnsi="Times New Roman"/>
          <w:sz w:val="26"/>
          <w:szCs w:val="26"/>
        </w:rPr>
      </w:pPr>
      <w:r w:rsidRPr="004F6BE5">
        <w:rPr>
          <w:rFonts w:ascii="Times New Roman" w:eastAsia="MS Mincho" w:hAnsi="Times New Roman"/>
          <w:spacing w:val="-1"/>
          <w:sz w:val="26"/>
          <w:szCs w:val="26"/>
        </w:rPr>
        <w:t xml:space="preserve">b) </w:t>
      </w:r>
      <w:r w:rsidRPr="004F6BE5">
        <w:rPr>
          <w:rFonts w:ascii="Times New Roman" w:eastAsia="MS Mincho" w:hAnsi="Times New Roman"/>
          <w:sz w:val="26"/>
          <w:szCs w:val="26"/>
        </w:rPr>
        <w:t>Mức điểm đánh giá:</w:t>
      </w:r>
    </w:p>
    <w:p w:rsidR="009F287E" w:rsidRPr="004F6BE5"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4F6BE5">
        <w:rPr>
          <w:rFonts w:ascii="Times New Roman" w:eastAsia="MS Mincho" w:hAnsi="Times New Roman"/>
          <w:iCs/>
          <w:spacing w:val="-1"/>
          <w:sz w:val="26"/>
          <w:szCs w:val="26"/>
        </w:rPr>
        <w:t>+ Mô tả quy mô, chức năng, giải pháp về tự động hóa, kết nối mạng điều khiển, ứng dụng công nghệ “công nghiệp thế hệ 4.0” trong sử dụng năng lượng của hệ thống: tối đa 02 điểm.</w:t>
      </w:r>
    </w:p>
    <w:p w:rsidR="009F287E" w:rsidRPr="004F6BE5" w:rsidRDefault="009F287E" w:rsidP="009F287E">
      <w:pPr>
        <w:widowControl/>
        <w:tabs>
          <w:tab w:val="clear" w:pos="567"/>
        </w:tabs>
        <w:spacing w:before="120" w:after="0"/>
        <w:ind w:firstLine="720"/>
        <w:rPr>
          <w:rFonts w:ascii="Times New Roman" w:eastAsia="MS Mincho" w:hAnsi="Times New Roman"/>
          <w:spacing w:val="-1"/>
          <w:sz w:val="26"/>
          <w:szCs w:val="26"/>
        </w:rPr>
      </w:pPr>
      <w:r w:rsidRPr="004F6BE5">
        <w:rPr>
          <w:rFonts w:ascii="Times New Roman" w:eastAsia="MS Mincho" w:hAnsi="Times New Roman"/>
          <w:spacing w:val="-1"/>
          <w:sz w:val="26"/>
          <w:szCs w:val="26"/>
        </w:rPr>
        <w:t>+ Hệ thống quản lý, điều khiển tự động tích hợp trang thiết bị, hệ thống quản lý từ 03 đến 05 hệ thống/thiết bị sử dụng năng lượng: tối đa 02 điểm.</w:t>
      </w:r>
    </w:p>
    <w:p w:rsidR="009F287E" w:rsidRPr="004F6BE5" w:rsidRDefault="009F287E" w:rsidP="009F287E">
      <w:pPr>
        <w:widowControl/>
        <w:tabs>
          <w:tab w:val="clear" w:pos="567"/>
        </w:tabs>
        <w:spacing w:before="120" w:after="0"/>
        <w:ind w:firstLine="720"/>
        <w:rPr>
          <w:rFonts w:ascii="Times New Roman" w:eastAsia="MS Mincho" w:hAnsi="Times New Roman"/>
          <w:spacing w:val="-1"/>
          <w:sz w:val="26"/>
          <w:szCs w:val="26"/>
        </w:rPr>
      </w:pPr>
      <w:r w:rsidRPr="004F6BE5">
        <w:rPr>
          <w:rFonts w:ascii="Times New Roman" w:eastAsia="MS Mincho" w:hAnsi="Times New Roman"/>
          <w:spacing w:val="-1"/>
          <w:sz w:val="26"/>
          <w:szCs w:val="26"/>
        </w:rPr>
        <w:t>+ Hoặc hệ thống quản lý, điều khiển tự động tích hợp trang thiết bị, hệ thống quản lý từ 05 hệ thống/thiết bị sử dụng năng lượng trở lên: tối đa 03 điểm.</w:t>
      </w:r>
    </w:p>
    <w:p w:rsidR="009F287E" w:rsidRPr="004F6BE5" w:rsidRDefault="009F287E" w:rsidP="009F287E">
      <w:pPr>
        <w:widowControl/>
        <w:tabs>
          <w:tab w:val="clear" w:pos="567"/>
        </w:tabs>
        <w:spacing w:before="120" w:after="0"/>
        <w:ind w:firstLine="720"/>
        <w:rPr>
          <w:rFonts w:ascii="Times New Roman" w:eastAsia="MS Mincho" w:hAnsi="Times New Roman"/>
          <w:spacing w:val="-1"/>
          <w:sz w:val="26"/>
          <w:szCs w:val="26"/>
        </w:rPr>
      </w:pPr>
      <w:r w:rsidRPr="004F6BE5">
        <w:rPr>
          <w:rFonts w:ascii="Times New Roman" w:eastAsia="MS Mincho" w:hAnsi="Times New Roman"/>
          <w:spacing w:val="-1"/>
          <w:sz w:val="26"/>
          <w:szCs w:val="26"/>
        </w:rPr>
        <w:t>2.2.3. Có chứng nhận ISO 50001 còn hiệu lực (03 điểm).</w:t>
      </w:r>
    </w:p>
    <w:p w:rsidR="009F287E" w:rsidRPr="004F6BE5" w:rsidRDefault="009F287E" w:rsidP="009F287E">
      <w:pPr>
        <w:widowControl/>
        <w:tabs>
          <w:tab w:val="clear" w:pos="567"/>
        </w:tabs>
        <w:spacing w:before="120" w:after="0"/>
        <w:ind w:firstLine="720"/>
        <w:rPr>
          <w:rFonts w:ascii="Times New Roman" w:eastAsia="MS Mincho" w:hAnsi="Times New Roman"/>
          <w:spacing w:val="-1"/>
          <w:sz w:val="26"/>
          <w:szCs w:val="26"/>
        </w:rPr>
      </w:pPr>
      <w:r w:rsidRPr="004F6BE5">
        <w:rPr>
          <w:rFonts w:ascii="Times New Roman" w:eastAsia="MS Mincho" w:hAnsi="Times New Roman"/>
          <w:spacing w:val="-1"/>
          <w:sz w:val="26"/>
          <w:szCs w:val="26"/>
        </w:rPr>
        <w:t>a) Mô tả quy mô, phạm vi của hệ thống quản lý năng lượng đã được cấp chứng nhận ISO 50001.</w:t>
      </w:r>
    </w:p>
    <w:p w:rsidR="009F287E" w:rsidRPr="004F6BE5" w:rsidRDefault="009F287E" w:rsidP="009F287E">
      <w:pPr>
        <w:widowControl/>
        <w:tabs>
          <w:tab w:val="clear" w:pos="567"/>
        </w:tabs>
        <w:spacing w:before="120" w:after="0"/>
        <w:ind w:firstLine="720"/>
        <w:rPr>
          <w:rFonts w:ascii="Times New Roman" w:eastAsia="MS Mincho" w:hAnsi="Times New Roman"/>
          <w:spacing w:val="-1"/>
          <w:sz w:val="26"/>
          <w:szCs w:val="26"/>
        </w:rPr>
      </w:pPr>
      <w:r w:rsidRPr="004F6BE5">
        <w:rPr>
          <w:rFonts w:ascii="Times New Roman" w:eastAsia="MS Mincho" w:hAnsi="Times New Roman"/>
          <w:spacing w:val="-1"/>
          <w:sz w:val="26"/>
          <w:szCs w:val="26"/>
        </w:rPr>
        <w:t xml:space="preserve">b) </w:t>
      </w:r>
      <w:r w:rsidRPr="004F6BE5">
        <w:rPr>
          <w:rFonts w:ascii="Times New Roman" w:eastAsia="MS Mincho" w:hAnsi="Times New Roman"/>
          <w:sz w:val="26"/>
          <w:szCs w:val="26"/>
        </w:rPr>
        <w:t>Mức điểm đánh giá:</w:t>
      </w:r>
    </w:p>
    <w:p w:rsidR="009F287E" w:rsidRPr="004F6BE5"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4F6BE5">
        <w:rPr>
          <w:rFonts w:ascii="Times New Roman" w:eastAsia="MS Mincho" w:hAnsi="Times New Roman"/>
          <w:spacing w:val="-1"/>
          <w:sz w:val="26"/>
          <w:szCs w:val="26"/>
        </w:rPr>
        <w:t>+ Mô tả</w:t>
      </w:r>
      <w:r w:rsidRPr="004F6BE5">
        <w:rPr>
          <w:rFonts w:ascii="Times New Roman" w:eastAsia="MS Mincho" w:hAnsi="Times New Roman"/>
          <w:b/>
          <w:spacing w:val="-1"/>
          <w:sz w:val="26"/>
          <w:szCs w:val="26"/>
        </w:rPr>
        <w:t xml:space="preserve"> </w:t>
      </w:r>
      <w:r w:rsidRPr="004F6BE5">
        <w:rPr>
          <w:rFonts w:ascii="Times New Roman" w:eastAsia="MS Mincho" w:hAnsi="Times New Roman"/>
          <w:spacing w:val="-1"/>
          <w:sz w:val="26"/>
          <w:szCs w:val="26"/>
        </w:rPr>
        <w:t xml:space="preserve">quy mô, phạm vi của hệ thống quản lý năng lượng đã được cấp chứng nhận ISO 50001: tối đa 01 điểm. </w:t>
      </w:r>
    </w:p>
    <w:p w:rsidR="009F287E" w:rsidRPr="004F6BE5"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4F6BE5">
        <w:rPr>
          <w:rFonts w:ascii="Times New Roman" w:eastAsia="MS Mincho" w:hAnsi="Times New Roman"/>
          <w:spacing w:val="-1"/>
          <w:sz w:val="26"/>
          <w:szCs w:val="26"/>
        </w:rPr>
        <w:t>+ Bản sao chứng nhận ISO 50001 còn hiệu lực: tối đa 02 điểm.</w:t>
      </w:r>
    </w:p>
    <w:p w:rsidR="009F287E" w:rsidRPr="004F6BE5"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4F6BE5">
        <w:rPr>
          <w:rFonts w:ascii="Times New Roman" w:eastAsia="MS Mincho" w:hAnsi="Times New Roman"/>
          <w:b/>
          <w:spacing w:val="-1"/>
          <w:sz w:val="26"/>
          <w:szCs w:val="26"/>
        </w:rPr>
        <w:t>Kết quả đánh giá: ...... điểm.</w:t>
      </w:r>
    </w:p>
    <w:p w:rsidR="009F287E" w:rsidRPr="002418EE"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2418EE">
        <w:rPr>
          <w:rFonts w:ascii="Times New Roman" w:eastAsia="MS Mincho" w:hAnsi="Times New Roman"/>
          <w:b/>
          <w:spacing w:val="-1"/>
          <w:sz w:val="26"/>
          <w:szCs w:val="26"/>
        </w:rPr>
        <w:t>2.3. Tiêu chí 3</w:t>
      </w:r>
      <w:r w:rsidRPr="002418EE">
        <w:rPr>
          <w:rFonts w:ascii="Times New Roman" w:eastAsia="MS Mincho" w:hAnsi="Times New Roman"/>
          <w:spacing w:val="-1"/>
          <w:sz w:val="26"/>
          <w:szCs w:val="26"/>
        </w:rPr>
        <w:t>: Nhân lực quản lý năng lượng (05 điểm).</w:t>
      </w:r>
    </w:p>
    <w:p w:rsidR="009F287E" w:rsidRPr="002418EE" w:rsidRDefault="009F287E" w:rsidP="009F287E">
      <w:pPr>
        <w:widowControl/>
        <w:tabs>
          <w:tab w:val="clear" w:pos="567"/>
        </w:tabs>
        <w:spacing w:before="120" w:after="0"/>
        <w:ind w:firstLine="720"/>
        <w:rPr>
          <w:rFonts w:ascii="Times New Roman" w:eastAsia="MS Mincho" w:hAnsi="Times New Roman"/>
          <w:spacing w:val="-1"/>
          <w:sz w:val="26"/>
          <w:szCs w:val="26"/>
        </w:rPr>
      </w:pPr>
      <w:r w:rsidRPr="002418EE">
        <w:rPr>
          <w:rFonts w:ascii="Times New Roman" w:eastAsia="MS Mincho" w:hAnsi="Times New Roman"/>
          <w:spacing w:val="-1"/>
          <w:sz w:val="26"/>
          <w:szCs w:val="26"/>
        </w:rPr>
        <w:t>+ Bản sao Chứng chỉ Người quản lý năng lượng do Bộ Công Thương cấp: tối đa 04 điểm.</w:t>
      </w:r>
    </w:p>
    <w:p w:rsidR="009F287E" w:rsidRPr="002418EE" w:rsidRDefault="009F287E" w:rsidP="009F287E">
      <w:pPr>
        <w:widowControl/>
        <w:tabs>
          <w:tab w:val="clear" w:pos="567"/>
        </w:tabs>
        <w:spacing w:before="120" w:after="0"/>
        <w:ind w:firstLine="720"/>
        <w:rPr>
          <w:rFonts w:ascii="Times New Roman" w:eastAsia="MS Mincho" w:hAnsi="Times New Roman"/>
          <w:spacing w:val="-1"/>
          <w:sz w:val="26"/>
          <w:szCs w:val="26"/>
        </w:rPr>
      </w:pPr>
      <w:r w:rsidRPr="002418EE">
        <w:rPr>
          <w:rFonts w:ascii="Times New Roman" w:eastAsia="MS Mincho" w:hAnsi="Times New Roman"/>
          <w:spacing w:val="-1"/>
          <w:sz w:val="26"/>
          <w:szCs w:val="26"/>
        </w:rPr>
        <w:t>+ Cơ sở có từ 02 người quản lý năng lượng trở lên được cấp chứng chỉ: tối đa 01 điểm.</w:t>
      </w:r>
    </w:p>
    <w:p w:rsidR="009F287E" w:rsidRPr="002418EE"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2418EE">
        <w:rPr>
          <w:rFonts w:ascii="Times New Roman" w:eastAsia="MS Mincho" w:hAnsi="Times New Roman"/>
          <w:b/>
          <w:spacing w:val="-1"/>
          <w:sz w:val="26"/>
          <w:szCs w:val="26"/>
        </w:rPr>
        <w:t>Kết quả đánh giá: ...... điểm.</w:t>
      </w:r>
    </w:p>
    <w:p w:rsidR="009F287E" w:rsidRPr="002418EE"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418EE">
        <w:rPr>
          <w:rFonts w:ascii="Times New Roman" w:eastAsia="MS Mincho" w:hAnsi="Times New Roman"/>
          <w:b/>
          <w:spacing w:val="-1"/>
          <w:sz w:val="26"/>
          <w:szCs w:val="26"/>
        </w:rPr>
        <w:t>2.4.</w:t>
      </w:r>
      <w:r w:rsidRPr="002418EE">
        <w:rPr>
          <w:rFonts w:ascii="Times New Roman" w:eastAsia="MS Mincho" w:hAnsi="Times New Roman"/>
          <w:spacing w:val="-1"/>
          <w:sz w:val="26"/>
          <w:szCs w:val="26"/>
        </w:rPr>
        <w:t xml:space="preserve"> </w:t>
      </w:r>
      <w:r w:rsidRPr="002418EE">
        <w:rPr>
          <w:rFonts w:ascii="Times New Roman" w:eastAsia="MS Mincho" w:hAnsi="Times New Roman"/>
          <w:b/>
          <w:bCs/>
          <w:sz w:val="26"/>
          <w:szCs w:val="26"/>
        </w:rPr>
        <w:t>Tiêu chí 4</w:t>
      </w:r>
      <w:r w:rsidRPr="002418EE">
        <w:rPr>
          <w:rFonts w:ascii="Times New Roman" w:eastAsia="MS Mincho" w:hAnsi="Times New Roman"/>
          <w:sz w:val="26"/>
          <w:szCs w:val="26"/>
        </w:rPr>
        <w:t>: Các thiết bị thuộc danh mục dán nhãn năng lượng phải được sử dụng trong công trình (10 điểm).</w:t>
      </w:r>
    </w:p>
    <w:p w:rsidR="009F287E" w:rsidRPr="002418EE"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418EE">
        <w:rPr>
          <w:rFonts w:ascii="Times New Roman" w:eastAsia="MS Mincho" w:hAnsi="Times New Roman"/>
          <w:spacing w:val="-1"/>
          <w:sz w:val="26"/>
          <w:szCs w:val="26"/>
        </w:rPr>
        <w:lastRenderedPageBreak/>
        <w:t xml:space="preserve">a) </w:t>
      </w:r>
      <w:r w:rsidRPr="002418EE">
        <w:rPr>
          <w:rFonts w:ascii="Times New Roman" w:eastAsia="MS Mincho" w:hAnsi="Times New Roman"/>
          <w:sz w:val="26"/>
          <w:szCs w:val="26"/>
        </w:rPr>
        <w:t>Thống kê danh sách thiết bị được dán nhãn năng lượng xác nhận và nhãn năng lượng so sánh (thuộc danh mục dán nhãn năng lượng) được sử dụng trong công trình.</w:t>
      </w:r>
    </w:p>
    <w:p w:rsidR="009F287E" w:rsidRPr="002418EE" w:rsidRDefault="009F287E" w:rsidP="009F287E">
      <w:pPr>
        <w:widowControl/>
        <w:tabs>
          <w:tab w:val="clear" w:pos="567"/>
        </w:tabs>
        <w:spacing w:before="120" w:after="0"/>
        <w:ind w:firstLine="720"/>
        <w:rPr>
          <w:rFonts w:ascii="Times New Roman" w:eastAsia="MS Mincho" w:hAnsi="Times New Roman"/>
          <w:sz w:val="26"/>
          <w:szCs w:val="26"/>
        </w:rPr>
      </w:pPr>
      <w:r w:rsidRPr="002418EE">
        <w:rPr>
          <w:rFonts w:ascii="Times New Roman" w:eastAsia="MS Mincho" w:hAnsi="Times New Roman"/>
          <w:spacing w:val="-1"/>
          <w:sz w:val="26"/>
          <w:szCs w:val="26"/>
        </w:rPr>
        <w:t xml:space="preserve">b) </w:t>
      </w:r>
      <w:r w:rsidRPr="002418EE">
        <w:rPr>
          <w:rFonts w:ascii="Times New Roman" w:eastAsia="MS Mincho" w:hAnsi="Times New Roman"/>
          <w:sz w:val="26"/>
          <w:szCs w:val="26"/>
        </w:rPr>
        <w:t xml:space="preserve">Mức điểm đánh giá: </w:t>
      </w:r>
    </w:p>
    <w:p w:rsidR="009F287E" w:rsidRPr="002418EE"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418EE">
        <w:rPr>
          <w:rFonts w:ascii="Times New Roman" w:eastAsia="MS Mincho" w:hAnsi="Times New Roman"/>
          <w:sz w:val="26"/>
          <w:szCs w:val="26"/>
        </w:rPr>
        <w:t>+ Công trình sử dụng 10 loại thiết bị được dán nhãn năng lượng trở lên: tối đa 10 điểm.</w:t>
      </w:r>
    </w:p>
    <w:p w:rsidR="009F287E" w:rsidRPr="002418EE"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418EE">
        <w:rPr>
          <w:rFonts w:ascii="Times New Roman" w:eastAsia="MS Mincho" w:hAnsi="Times New Roman"/>
          <w:sz w:val="26"/>
          <w:szCs w:val="26"/>
        </w:rPr>
        <w:t>+ Công trình sử dụng dưới 10 loại thiết bị được dán nhãn năng lượng: mỗi loại thiết bị được dán nhãn đạt 01 điểm.</w:t>
      </w:r>
    </w:p>
    <w:p w:rsidR="009F287E" w:rsidRPr="002418EE"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418EE">
        <w:rPr>
          <w:rFonts w:ascii="Times New Roman" w:eastAsia="MS Mincho" w:hAnsi="Times New Roman"/>
          <w:b/>
          <w:spacing w:val="-1"/>
          <w:sz w:val="26"/>
          <w:szCs w:val="26"/>
        </w:rPr>
        <w:t>Kết quả đánh giá: ...... điểm.</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b/>
          <w:bCs/>
          <w:sz w:val="26"/>
          <w:szCs w:val="26"/>
        </w:rPr>
      </w:pPr>
      <w:r w:rsidRPr="00E3567A">
        <w:rPr>
          <w:rFonts w:ascii="Times New Roman" w:eastAsia="MS Mincho" w:hAnsi="Times New Roman"/>
          <w:b/>
          <w:spacing w:val="-1"/>
          <w:sz w:val="26"/>
          <w:szCs w:val="26"/>
        </w:rPr>
        <w:t xml:space="preserve">2.5. </w:t>
      </w:r>
      <w:r w:rsidRPr="00E3567A">
        <w:rPr>
          <w:rFonts w:ascii="Times New Roman" w:eastAsia="MS Mincho" w:hAnsi="Times New Roman"/>
          <w:b/>
          <w:bCs/>
          <w:sz w:val="26"/>
          <w:szCs w:val="26"/>
        </w:rPr>
        <w:t xml:space="preserve">Tiêu chí 5: </w:t>
      </w:r>
      <w:r w:rsidRPr="00E3567A">
        <w:rPr>
          <w:rFonts w:ascii="Times New Roman" w:eastAsia="MS Mincho" w:hAnsi="Times New Roman"/>
          <w:bCs/>
          <w:sz w:val="26"/>
          <w:szCs w:val="26"/>
        </w:rPr>
        <w:t>Vỏ công trình</w:t>
      </w:r>
      <w:r w:rsidRPr="00E3567A">
        <w:rPr>
          <w:rFonts w:ascii="Times New Roman" w:eastAsia="MS Mincho" w:hAnsi="Times New Roman"/>
          <w:b/>
          <w:bCs/>
          <w:sz w:val="26"/>
          <w:szCs w:val="26"/>
        </w:rPr>
        <w:t xml:space="preserve"> </w:t>
      </w:r>
      <w:r w:rsidRPr="00E3567A">
        <w:rPr>
          <w:rFonts w:ascii="Times New Roman" w:eastAsia="MS Mincho" w:hAnsi="Times New Roman"/>
          <w:sz w:val="26"/>
          <w:szCs w:val="26"/>
        </w:rPr>
        <w:t>(10 điểm).</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E3567A">
        <w:rPr>
          <w:rFonts w:ascii="Times New Roman" w:eastAsia="MS Mincho" w:hAnsi="Times New Roman"/>
          <w:sz w:val="26"/>
          <w:szCs w:val="26"/>
        </w:rPr>
        <w:t>2.5.1. Cách nhiệt tường bao quanh đối với không gian có điều hòa không khí (04 điểm).</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E3567A">
        <w:rPr>
          <w:rFonts w:ascii="Times New Roman" w:eastAsia="MS Mincho" w:hAnsi="Times New Roman"/>
          <w:sz w:val="26"/>
          <w:szCs w:val="26"/>
        </w:rPr>
        <w:t>a) Mô tả về lớp vỏ bao quanh công trình từ bản vẽ kỹ thuật (Phần tường trong suốt và tường không trong suốt); Phương pháp đánh giá lớp vỏ bao quanh công trình:</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E3567A">
        <w:rPr>
          <w:rFonts w:ascii="Times New Roman" w:eastAsia="MS Mincho" w:hAnsi="Times New Roman"/>
          <w:sz w:val="26"/>
          <w:szCs w:val="26"/>
        </w:rPr>
        <w:t xml:space="preserve">+ </w:t>
      </w:r>
      <w:r w:rsidRPr="00E3567A">
        <w:rPr>
          <w:rFonts w:ascii="Times New Roman" w:eastAsia="MS Mincho" w:hAnsi="Times New Roman"/>
          <w:iCs/>
          <w:spacing w:val="-1"/>
          <w:sz w:val="26"/>
          <w:szCs w:val="26"/>
        </w:rPr>
        <w:t xml:space="preserve">Giá trị </w:t>
      </w:r>
      <w:r w:rsidRPr="00CF2301">
        <w:rPr>
          <w:rFonts w:ascii="Times New Roman" w:hAnsi="Times New Roman"/>
          <w:spacing w:val="-1"/>
          <w:sz w:val="26"/>
          <w:szCs w:val="26"/>
        </w:rPr>
        <w:t>tổng nhiệt trở nhỏ nhất R</w:t>
      </w:r>
      <w:r w:rsidRPr="00CF2301">
        <w:rPr>
          <w:rFonts w:ascii="Times New Roman" w:hAnsi="Times New Roman"/>
          <w:spacing w:val="-1"/>
          <w:sz w:val="26"/>
          <w:szCs w:val="26"/>
          <w:vertAlign w:val="subscript"/>
        </w:rPr>
        <w:t xml:space="preserve">0.min  </w:t>
      </w:r>
      <w:r w:rsidRPr="00CF2301">
        <w:rPr>
          <w:rFonts w:ascii="Times New Roman" w:eastAsia="MS Mincho" w:hAnsi="Times New Roman"/>
          <w:iCs/>
          <w:spacing w:val="-1"/>
          <w:sz w:val="26"/>
          <w:szCs w:val="26"/>
        </w:rPr>
        <w:t xml:space="preserve">của tường không </w:t>
      </w:r>
      <w:r w:rsidRPr="00CF2301">
        <w:rPr>
          <w:rFonts w:ascii="Times New Roman" w:hAnsi="Times New Roman"/>
          <w:spacing w:val="-1"/>
          <w:sz w:val="26"/>
          <w:szCs w:val="26"/>
        </w:rPr>
        <w:t>không xuyên sáng</w:t>
      </w:r>
      <w:r w:rsidRPr="00E3567A">
        <w:rPr>
          <w:rFonts w:ascii="Times New Roman" w:hAnsi="Times New Roman"/>
          <w:i/>
          <w:spacing w:val="-1"/>
          <w:sz w:val="26"/>
          <w:szCs w:val="26"/>
        </w:rPr>
        <w:t xml:space="preserve"> </w:t>
      </w:r>
      <w:r w:rsidRPr="00E3567A">
        <w:rPr>
          <w:rFonts w:ascii="Times New Roman" w:eastAsia="MS Mincho" w:hAnsi="Times New Roman"/>
          <w:iCs/>
          <w:spacing w:val="-1"/>
          <w:sz w:val="26"/>
          <w:szCs w:val="26"/>
        </w:rPr>
        <w:t>được xác định theo mục 1, phần phụ lục 1 của QCVN 09:2017/BXD.</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iCs/>
          <w:spacing w:val="-1"/>
          <w:sz w:val="24"/>
          <w:szCs w:val="26"/>
        </w:rPr>
      </w:pPr>
      <w:r w:rsidRPr="00E3567A">
        <w:rPr>
          <w:rFonts w:ascii="Times New Roman" w:eastAsia="MS Mincho" w:hAnsi="Times New Roman"/>
          <w:iCs/>
          <w:spacing w:val="-1"/>
          <w:sz w:val="26"/>
          <w:szCs w:val="26"/>
        </w:rPr>
        <w:t>+ Hệ số SHGC  (hệ số hấp thụ nhiệt) của kính được cung cấp từ nhà sản xuất hoặc xác định bằng thiết bị đo chuyên dụng</w:t>
      </w:r>
      <w:r w:rsidRPr="00E3567A">
        <w:rPr>
          <w:rFonts w:ascii="Times New Roman" w:eastAsia="MS Mincho" w:hAnsi="Times New Roman"/>
          <w:iCs/>
          <w:spacing w:val="-1"/>
          <w:sz w:val="24"/>
          <w:szCs w:val="26"/>
        </w:rPr>
        <w:t>.</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E3567A">
        <w:rPr>
          <w:rFonts w:ascii="Times New Roman" w:eastAsia="MS Mincho" w:hAnsi="Times New Roman"/>
          <w:iCs/>
          <w:spacing w:val="-1"/>
          <w:sz w:val="26"/>
          <w:szCs w:val="26"/>
        </w:rPr>
        <w:t>+ Cơ sở có thể sử dụng công cụ mô phỏng năng lượng (Design Builder, EnPI hoặc các công cụ mô phỏng tương tự) để đánh giá cách nhiệt tường bao quanh công trình.</w:t>
      </w:r>
    </w:p>
    <w:p w:rsidR="009F287E" w:rsidRPr="00E3567A" w:rsidRDefault="009F287E" w:rsidP="009F287E">
      <w:pPr>
        <w:widowControl/>
        <w:tabs>
          <w:tab w:val="clear" w:pos="567"/>
        </w:tabs>
        <w:spacing w:before="120" w:after="0"/>
        <w:ind w:firstLine="720"/>
        <w:rPr>
          <w:rFonts w:ascii="Times New Roman" w:eastAsia="MS Mincho" w:hAnsi="Times New Roman"/>
          <w:sz w:val="26"/>
          <w:szCs w:val="26"/>
        </w:rPr>
      </w:pPr>
      <w:r w:rsidRPr="00E3567A">
        <w:rPr>
          <w:rFonts w:ascii="Times New Roman" w:eastAsia="MS Mincho" w:hAnsi="Times New Roman"/>
          <w:spacing w:val="-1"/>
          <w:sz w:val="26"/>
          <w:szCs w:val="26"/>
        </w:rPr>
        <w:t xml:space="preserve">b) </w:t>
      </w:r>
      <w:r w:rsidRPr="00E3567A">
        <w:rPr>
          <w:rFonts w:ascii="Times New Roman" w:eastAsia="MS Mincho" w:hAnsi="Times New Roman"/>
          <w:sz w:val="26"/>
          <w:szCs w:val="26"/>
        </w:rPr>
        <w:t>Mức điểm đánh giá:</w:t>
      </w:r>
    </w:p>
    <w:p w:rsidR="009F287E" w:rsidRPr="00E3567A" w:rsidRDefault="009F287E" w:rsidP="009F287E">
      <w:pPr>
        <w:widowControl/>
        <w:tabs>
          <w:tab w:val="clear" w:pos="567"/>
        </w:tabs>
        <w:spacing w:before="120" w:after="0"/>
        <w:ind w:firstLine="720"/>
        <w:rPr>
          <w:rFonts w:ascii="Times New Roman" w:eastAsia="MS Mincho" w:hAnsi="Times New Roman"/>
          <w:spacing w:val="-1"/>
          <w:sz w:val="26"/>
          <w:szCs w:val="26"/>
        </w:rPr>
      </w:pPr>
      <w:r w:rsidRPr="00E3567A">
        <w:rPr>
          <w:rFonts w:ascii="Times New Roman" w:eastAsia="MS Mincho" w:hAnsi="Times New Roman"/>
          <w:spacing w:val="-1"/>
          <w:sz w:val="26"/>
          <w:szCs w:val="26"/>
        </w:rPr>
        <w:t>- Đối với công trình có tường bao quanh trên mặt đất sử dụng 100% kính:</w:t>
      </w:r>
    </w:p>
    <w:p w:rsidR="009F287E" w:rsidRPr="00E3567A" w:rsidRDefault="009F287E" w:rsidP="009F287E">
      <w:pPr>
        <w:widowControl/>
        <w:tabs>
          <w:tab w:val="clear" w:pos="567"/>
        </w:tabs>
        <w:spacing w:before="120" w:after="0"/>
        <w:ind w:firstLine="720"/>
        <w:rPr>
          <w:rFonts w:ascii="Times New Roman" w:eastAsia="MS Mincho" w:hAnsi="Times New Roman"/>
          <w:spacing w:val="-1"/>
          <w:sz w:val="26"/>
          <w:szCs w:val="26"/>
        </w:rPr>
      </w:pPr>
      <w:r w:rsidRPr="00E3567A">
        <w:rPr>
          <w:rFonts w:ascii="Times New Roman" w:eastAsia="MS Mincho" w:hAnsi="Times New Roman"/>
          <w:spacing w:val="-1"/>
          <w:sz w:val="26"/>
          <w:szCs w:val="26"/>
        </w:rPr>
        <w:t>+ Hệ số SHGC đạt yêu cầu theo bảng 2.1 của QCVN 09:2017/BXD: tối đa 04 điểm:</w:t>
      </w:r>
    </w:p>
    <w:p w:rsidR="009F287E" w:rsidRPr="00E3567A" w:rsidRDefault="009F287E" w:rsidP="009F287E">
      <w:pPr>
        <w:widowControl/>
        <w:tabs>
          <w:tab w:val="clear" w:pos="567"/>
        </w:tabs>
        <w:spacing w:before="120" w:after="0"/>
        <w:ind w:firstLine="720"/>
        <w:rPr>
          <w:rFonts w:ascii="Times New Roman" w:eastAsia="MS Mincho" w:hAnsi="Times New Roman"/>
          <w:sz w:val="26"/>
          <w:szCs w:val="26"/>
        </w:rPr>
      </w:pPr>
      <w:r w:rsidRPr="00E3567A">
        <w:rPr>
          <w:rFonts w:ascii="Times New Roman" w:eastAsia="MS Mincho" w:hAnsi="Times New Roman"/>
          <w:sz w:val="26"/>
          <w:szCs w:val="26"/>
        </w:rPr>
        <w:t xml:space="preserve">- </w:t>
      </w:r>
      <w:r w:rsidRPr="00E3567A">
        <w:rPr>
          <w:rFonts w:ascii="Times New Roman" w:hAnsi="Times New Roman"/>
          <w:spacing w:val="-1"/>
          <w:sz w:val="26"/>
          <w:szCs w:val="26"/>
        </w:rPr>
        <w:t xml:space="preserve">Đối với công trình có tường bao quanh trên mặt đất với tỷ lệ kính &lt;100%: </w:t>
      </w:r>
    </w:p>
    <w:p w:rsidR="009F287E" w:rsidRPr="00997704" w:rsidRDefault="009F287E" w:rsidP="009F287E">
      <w:pPr>
        <w:widowControl/>
        <w:tabs>
          <w:tab w:val="clear" w:pos="567"/>
        </w:tabs>
        <w:spacing w:before="120" w:after="0"/>
        <w:ind w:firstLine="720"/>
        <w:rPr>
          <w:rFonts w:ascii="Times New Roman" w:eastAsia="MS Mincho" w:hAnsi="Times New Roman"/>
          <w:sz w:val="26"/>
          <w:szCs w:val="26"/>
        </w:rPr>
      </w:pPr>
      <w:r w:rsidRPr="00997704">
        <w:rPr>
          <w:rFonts w:ascii="Times New Roman" w:eastAsia="MS Mincho" w:hAnsi="Times New Roman"/>
          <w:sz w:val="26"/>
          <w:szCs w:val="26"/>
        </w:rPr>
        <w:t>+</w:t>
      </w:r>
      <w:r w:rsidRPr="00997704">
        <w:rPr>
          <w:rFonts w:ascii="Times New Roman" w:eastAsia="MS Mincho" w:hAnsi="Times New Roman"/>
          <w:spacing w:val="-1"/>
          <w:sz w:val="26"/>
          <w:szCs w:val="26"/>
        </w:rPr>
        <w:t xml:space="preserve"> </w:t>
      </w:r>
      <w:r>
        <w:rPr>
          <w:rFonts w:ascii="Times New Roman" w:eastAsia="MS Mincho" w:hAnsi="Times New Roman"/>
          <w:spacing w:val="-1"/>
          <w:sz w:val="26"/>
          <w:szCs w:val="26"/>
        </w:rPr>
        <w:t>Phần tường không xuyên sáng có g</w:t>
      </w:r>
      <w:r w:rsidRPr="00997704">
        <w:rPr>
          <w:rFonts w:ascii="Times New Roman" w:eastAsia="MS Mincho" w:hAnsi="Times New Roman"/>
          <w:spacing w:val="-1"/>
          <w:sz w:val="26"/>
          <w:szCs w:val="26"/>
        </w:rPr>
        <w:t>iá trị tổng nhiệt trở nhỏ nhất R</w:t>
      </w:r>
      <w:r w:rsidRPr="00997704">
        <w:rPr>
          <w:rFonts w:ascii="Times New Roman" w:eastAsia="MS Mincho" w:hAnsi="Times New Roman"/>
          <w:spacing w:val="-1"/>
          <w:sz w:val="26"/>
          <w:szCs w:val="26"/>
          <w:vertAlign w:val="subscript"/>
        </w:rPr>
        <w:t xml:space="preserve">0.min </w:t>
      </w:r>
      <w:r w:rsidRPr="00997704">
        <w:rPr>
          <w:rFonts w:ascii="Times New Roman" w:eastAsia="MS Mincho" w:hAnsi="Times New Roman"/>
          <w:spacing w:val="-1"/>
          <w:sz w:val="26"/>
          <w:szCs w:val="26"/>
        </w:rPr>
        <w:t xml:space="preserve">≥ 0,56 m2.K/W  </w:t>
      </w:r>
      <w:r>
        <w:rPr>
          <w:rFonts w:ascii="Times New Roman" w:eastAsia="MS Mincho" w:hAnsi="Times New Roman"/>
          <w:spacing w:val="-1"/>
          <w:sz w:val="26"/>
          <w:szCs w:val="26"/>
        </w:rPr>
        <w:t xml:space="preserve">và kính có </w:t>
      </w:r>
      <w:r w:rsidRPr="00997704">
        <w:rPr>
          <w:rFonts w:ascii="Times New Roman" w:eastAsia="MS Mincho" w:hAnsi="Times New Roman"/>
          <w:spacing w:val="-1"/>
          <w:sz w:val="26"/>
          <w:szCs w:val="26"/>
        </w:rPr>
        <w:t>hệ số SHGC đạt yêu cầu theo bảng 2.1 của QCVN 09:2017/BXD: tối đa 04 điểm.</w:t>
      </w:r>
    </w:p>
    <w:p w:rsidR="009F287E" w:rsidRPr="00997704" w:rsidRDefault="009F287E" w:rsidP="009F287E">
      <w:pPr>
        <w:widowControl/>
        <w:tabs>
          <w:tab w:val="clear" w:pos="567"/>
        </w:tabs>
        <w:spacing w:before="120" w:after="0"/>
        <w:ind w:firstLine="720"/>
        <w:rPr>
          <w:rFonts w:ascii="Times New Roman" w:eastAsia="MS Mincho" w:hAnsi="Times New Roman"/>
          <w:spacing w:val="-1"/>
          <w:sz w:val="26"/>
          <w:szCs w:val="26"/>
        </w:rPr>
      </w:pPr>
      <w:r w:rsidRPr="00997704">
        <w:rPr>
          <w:rFonts w:ascii="Times New Roman" w:eastAsia="MS Mincho" w:hAnsi="Times New Roman"/>
          <w:sz w:val="26"/>
          <w:szCs w:val="26"/>
        </w:rPr>
        <w:t xml:space="preserve">+ </w:t>
      </w:r>
      <w:r w:rsidRPr="00997704">
        <w:rPr>
          <w:rFonts w:ascii="Times New Roman" w:eastAsia="MS Mincho" w:hAnsi="Times New Roman"/>
          <w:spacing w:val="-1"/>
          <w:sz w:val="26"/>
          <w:szCs w:val="26"/>
        </w:rPr>
        <w:t xml:space="preserve">Hoặc chỉ đáp ứng 1 giá trị </w:t>
      </w:r>
      <w:r w:rsidRPr="00997704">
        <w:rPr>
          <w:rFonts w:ascii="Times New Roman" w:hAnsi="Times New Roman"/>
          <w:spacing w:val="-1"/>
          <w:sz w:val="26"/>
          <w:szCs w:val="26"/>
        </w:rPr>
        <w:t>tổng nhiệt trở nhỏ nhất R</w:t>
      </w:r>
      <w:r w:rsidRPr="00997704">
        <w:rPr>
          <w:rFonts w:ascii="Times New Roman" w:hAnsi="Times New Roman"/>
          <w:spacing w:val="-1"/>
          <w:sz w:val="26"/>
          <w:szCs w:val="26"/>
          <w:vertAlign w:val="subscript"/>
        </w:rPr>
        <w:t xml:space="preserve">0.min </w:t>
      </w:r>
      <w:r w:rsidRPr="00997704">
        <w:rPr>
          <w:rFonts w:ascii="Times New Roman" w:hAnsi="Times New Roman"/>
          <w:spacing w:val="-1"/>
          <w:sz w:val="26"/>
          <w:szCs w:val="26"/>
        </w:rPr>
        <w:t>≥ 0,56 m2.K/W của tường không xuyên sáng hoặc hệ số SHGC của kính</w:t>
      </w:r>
      <w:r w:rsidRPr="00997704">
        <w:rPr>
          <w:rFonts w:ascii="Times New Roman" w:eastAsia="MS Mincho" w:hAnsi="Times New Roman"/>
          <w:spacing w:val="-1"/>
          <w:sz w:val="26"/>
          <w:szCs w:val="26"/>
        </w:rPr>
        <w:t xml:space="preserve">: tối đa </w:t>
      </w:r>
      <w:r>
        <w:rPr>
          <w:rFonts w:ascii="Times New Roman" w:eastAsia="MS Mincho" w:hAnsi="Times New Roman"/>
          <w:spacing w:val="-1"/>
          <w:sz w:val="26"/>
          <w:szCs w:val="26"/>
        </w:rPr>
        <w:t>02</w:t>
      </w:r>
      <w:r w:rsidRPr="00997704">
        <w:rPr>
          <w:rFonts w:ascii="Times New Roman" w:eastAsia="MS Mincho" w:hAnsi="Times New Roman"/>
          <w:spacing w:val="-1"/>
          <w:sz w:val="26"/>
          <w:szCs w:val="26"/>
        </w:rPr>
        <w:t xml:space="preserve"> điểm.</w:t>
      </w:r>
    </w:p>
    <w:p w:rsidR="009F287E" w:rsidRPr="005555B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555B7">
        <w:rPr>
          <w:rFonts w:ascii="Times New Roman" w:eastAsia="MS Mincho" w:hAnsi="Times New Roman"/>
          <w:sz w:val="26"/>
          <w:szCs w:val="26"/>
        </w:rPr>
        <w:t xml:space="preserve">2.5.2. Cách nhiệt mái (Loại mái chính sử dụng trong công trình): Có giá trị </w:t>
      </w:r>
      <w:r w:rsidRPr="00997704">
        <w:rPr>
          <w:rFonts w:ascii="Times New Roman" w:eastAsia="MS Mincho" w:hAnsi="Times New Roman"/>
          <w:spacing w:val="-1"/>
          <w:sz w:val="26"/>
          <w:szCs w:val="26"/>
        </w:rPr>
        <w:t>tổng nhiệt trở nhỏ nhất R</w:t>
      </w:r>
      <w:r w:rsidRPr="00997704">
        <w:rPr>
          <w:rFonts w:ascii="Times New Roman" w:eastAsia="MS Mincho" w:hAnsi="Times New Roman"/>
          <w:spacing w:val="-1"/>
          <w:sz w:val="26"/>
          <w:szCs w:val="26"/>
          <w:vertAlign w:val="subscript"/>
        </w:rPr>
        <w:t xml:space="preserve">0.min </w:t>
      </w:r>
      <w:r w:rsidRPr="00997704">
        <w:rPr>
          <w:rFonts w:ascii="Times New Roman" w:eastAsia="MS Mincho" w:hAnsi="Times New Roman"/>
          <w:spacing w:val="-1"/>
          <w:sz w:val="26"/>
          <w:szCs w:val="26"/>
        </w:rPr>
        <w:t xml:space="preserve">≥ </w:t>
      </w:r>
      <w:r>
        <w:rPr>
          <w:rFonts w:ascii="Times New Roman" w:eastAsia="MS Mincho" w:hAnsi="Times New Roman"/>
          <w:spacing w:val="-1"/>
          <w:sz w:val="26"/>
          <w:szCs w:val="26"/>
        </w:rPr>
        <w:t>1</w:t>
      </w:r>
      <w:r w:rsidRPr="005555B7">
        <w:rPr>
          <w:rFonts w:ascii="Times New Roman" w:eastAsia="MS Mincho" w:hAnsi="Times New Roman"/>
          <w:sz w:val="26"/>
          <w:szCs w:val="26"/>
        </w:rPr>
        <w:t xml:space="preserve"> </w:t>
      </w:r>
      <w:r w:rsidRPr="00997704">
        <w:rPr>
          <w:rFonts w:ascii="Times New Roman" w:eastAsia="MS Mincho" w:hAnsi="Times New Roman"/>
          <w:spacing w:val="-1"/>
          <w:sz w:val="26"/>
          <w:szCs w:val="26"/>
        </w:rPr>
        <w:t xml:space="preserve">m2.K/W </w:t>
      </w:r>
      <w:r w:rsidRPr="005555B7">
        <w:rPr>
          <w:rFonts w:ascii="Times New Roman" w:eastAsia="MS Mincho" w:hAnsi="Times New Roman"/>
          <w:sz w:val="26"/>
          <w:szCs w:val="26"/>
        </w:rPr>
        <w:t>(</w:t>
      </w:r>
      <w:r>
        <w:rPr>
          <w:rFonts w:ascii="Times New Roman" w:eastAsia="MS Mincho" w:hAnsi="Times New Roman"/>
          <w:sz w:val="26"/>
          <w:szCs w:val="26"/>
        </w:rPr>
        <w:t>03</w:t>
      </w:r>
      <w:r w:rsidRPr="005555B7">
        <w:rPr>
          <w:rFonts w:ascii="Times New Roman" w:eastAsia="MS Mincho" w:hAnsi="Times New Roman"/>
          <w:sz w:val="26"/>
          <w:szCs w:val="26"/>
        </w:rPr>
        <w:t xml:space="preserve"> điểm).</w:t>
      </w:r>
    </w:p>
    <w:p w:rsidR="009F287E" w:rsidRPr="002B5437" w:rsidRDefault="009F287E" w:rsidP="009F287E">
      <w:pPr>
        <w:widowControl/>
        <w:tabs>
          <w:tab w:val="clear" w:pos="567"/>
        </w:tabs>
        <w:spacing w:before="120" w:after="0"/>
        <w:ind w:firstLine="720"/>
        <w:rPr>
          <w:rFonts w:ascii="Times New Roman" w:eastAsia="MS Mincho" w:hAnsi="Times New Roman"/>
          <w:sz w:val="26"/>
          <w:szCs w:val="26"/>
        </w:rPr>
      </w:pPr>
      <w:r w:rsidRPr="002B5437">
        <w:rPr>
          <w:rFonts w:ascii="Times New Roman" w:eastAsia="MS Mincho" w:hAnsi="Times New Roman"/>
          <w:sz w:val="26"/>
          <w:szCs w:val="26"/>
        </w:rPr>
        <w:t>a) Mô tả về loại mái chính từ bản vẽ kỹ thuật (loại mái có diện tích lớn nhất so với tổng diện tích mái) sử dụng trong công trình; Phương pháp đánh giá kết cấu loại mái chính:</w:t>
      </w:r>
    </w:p>
    <w:p w:rsidR="009F287E" w:rsidRPr="00A353FF" w:rsidRDefault="009F287E" w:rsidP="009F287E">
      <w:pPr>
        <w:widowControl/>
        <w:tabs>
          <w:tab w:val="clear" w:pos="567"/>
          <w:tab w:val="left" w:pos="426"/>
        </w:tabs>
        <w:spacing w:before="120" w:after="0"/>
        <w:ind w:firstLine="720"/>
        <w:rPr>
          <w:rFonts w:ascii="Times New Roman" w:eastAsia="MS Mincho" w:hAnsi="Times New Roman"/>
          <w:iCs/>
          <w:color w:val="FF0000"/>
          <w:spacing w:val="-1"/>
          <w:sz w:val="26"/>
          <w:szCs w:val="26"/>
        </w:rPr>
      </w:pPr>
      <w:r w:rsidRPr="002B5437">
        <w:rPr>
          <w:rFonts w:ascii="Times New Roman" w:eastAsia="MS Mincho" w:hAnsi="Times New Roman"/>
          <w:iCs/>
          <w:spacing w:val="-1"/>
          <w:sz w:val="26"/>
          <w:szCs w:val="26"/>
        </w:rPr>
        <w:t>+</w:t>
      </w:r>
      <w:r w:rsidRPr="00A353FF">
        <w:rPr>
          <w:rFonts w:ascii="Times New Roman" w:eastAsia="MS Mincho" w:hAnsi="Times New Roman"/>
          <w:iCs/>
          <w:color w:val="FF0000"/>
          <w:spacing w:val="-1"/>
          <w:sz w:val="26"/>
          <w:szCs w:val="26"/>
        </w:rPr>
        <w:t xml:space="preserve"> </w:t>
      </w:r>
      <w:r w:rsidRPr="00E3567A">
        <w:rPr>
          <w:rFonts w:ascii="Times New Roman" w:eastAsia="MS Mincho" w:hAnsi="Times New Roman"/>
          <w:iCs/>
          <w:spacing w:val="-1"/>
          <w:sz w:val="26"/>
          <w:szCs w:val="26"/>
        </w:rPr>
        <w:t xml:space="preserve">Giá trị </w:t>
      </w:r>
      <w:r w:rsidRPr="00CF2301">
        <w:rPr>
          <w:rFonts w:ascii="Times New Roman" w:hAnsi="Times New Roman"/>
          <w:spacing w:val="-1"/>
          <w:sz w:val="26"/>
          <w:szCs w:val="26"/>
        </w:rPr>
        <w:t>tổng nhiệt trở nhỏ nhất R</w:t>
      </w:r>
      <w:r w:rsidRPr="00CF2301">
        <w:rPr>
          <w:rFonts w:ascii="Times New Roman" w:hAnsi="Times New Roman"/>
          <w:spacing w:val="-1"/>
          <w:sz w:val="26"/>
          <w:szCs w:val="26"/>
          <w:vertAlign w:val="subscript"/>
        </w:rPr>
        <w:t xml:space="preserve">0.min  </w:t>
      </w:r>
      <w:r w:rsidRPr="00E3567A">
        <w:rPr>
          <w:rFonts w:ascii="Times New Roman" w:eastAsia="MS Mincho" w:hAnsi="Times New Roman"/>
          <w:iCs/>
          <w:spacing w:val="-1"/>
          <w:sz w:val="26"/>
          <w:szCs w:val="26"/>
        </w:rPr>
        <w:t>được xác định theo mục 1, phần phụ lục 1 của QCVN 09:2017/BXD</w:t>
      </w:r>
      <w:r w:rsidRPr="00A353FF">
        <w:rPr>
          <w:rFonts w:ascii="Times New Roman" w:eastAsia="MS Mincho" w:hAnsi="Times New Roman"/>
          <w:iCs/>
          <w:color w:val="FF0000"/>
          <w:spacing w:val="-1"/>
          <w:sz w:val="26"/>
          <w:szCs w:val="26"/>
        </w:rPr>
        <w:t>.</w:t>
      </w:r>
    </w:p>
    <w:p w:rsidR="009F287E" w:rsidRPr="002B5437"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2B5437">
        <w:rPr>
          <w:rFonts w:ascii="Times New Roman" w:eastAsia="MS Mincho" w:hAnsi="Times New Roman"/>
          <w:iCs/>
          <w:spacing w:val="-1"/>
          <w:sz w:val="24"/>
          <w:szCs w:val="26"/>
        </w:rPr>
        <w:t xml:space="preserve">+ </w:t>
      </w:r>
      <w:r w:rsidRPr="002B5437">
        <w:rPr>
          <w:rFonts w:ascii="Times New Roman" w:eastAsia="MS Mincho" w:hAnsi="Times New Roman"/>
          <w:sz w:val="26"/>
          <w:szCs w:val="26"/>
        </w:rPr>
        <w:t xml:space="preserve">Cơ sở có thể sử dụng công cụ mô phỏng năng lượng </w:t>
      </w:r>
      <w:r w:rsidRPr="002B5437">
        <w:rPr>
          <w:rFonts w:ascii="Times New Roman" w:hAnsi="Times New Roman"/>
        </w:rPr>
        <w:t>(</w:t>
      </w:r>
      <w:r w:rsidRPr="002B5437">
        <w:rPr>
          <w:rFonts w:ascii="Times New Roman" w:eastAsia="MS Mincho" w:hAnsi="Times New Roman"/>
          <w:iCs/>
          <w:spacing w:val="-1"/>
          <w:sz w:val="26"/>
          <w:szCs w:val="26"/>
        </w:rPr>
        <w:t>Design Builder, EnPI hoặc các công cụ mô phỏng tương tự)</w:t>
      </w:r>
      <w:r w:rsidRPr="002B5437">
        <w:rPr>
          <w:rFonts w:ascii="Times New Roman" w:hAnsi="Times New Roman"/>
        </w:rPr>
        <w:t xml:space="preserve"> </w:t>
      </w:r>
      <w:r w:rsidRPr="002B5437">
        <w:rPr>
          <w:rFonts w:ascii="Times New Roman" w:eastAsia="MS Mincho" w:hAnsi="Times New Roman"/>
          <w:sz w:val="26"/>
          <w:szCs w:val="26"/>
        </w:rPr>
        <w:t xml:space="preserve">để đánh giá cách nhiệt mái công trình. </w:t>
      </w:r>
    </w:p>
    <w:p w:rsidR="009F287E" w:rsidRPr="002B543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B5437">
        <w:rPr>
          <w:rFonts w:ascii="Times New Roman" w:eastAsia="MS Mincho" w:hAnsi="Times New Roman"/>
          <w:spacing w:val="-1"/>
          <w:sz w:val="26"/>
          <w:szCs w:val="26"/>
        </w:rPr>
        <w:t xml:space="preserve">b) </w:t>
      </w:r>
      <w:r w:rsidRPr="002B5437">
        <w:rPr>
          <w:rFonts w:ascii="Times New Roman" w:eastAsia="MS Mincho" w:hAnsi="Times New Roman"/>
          <w:sz w:val="26"/>
          <w:szCs w:val="26"/>
        </w:rPr>
        <w:t>Mức điểm đánh giá:</w:t>
      </w:r>
    </w:p>
    <w:p w:rsidR="009F287E" w:rsidRPr="002B543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B5437">
        <w:rPr>
          <w:rFonts w:ascii="Times New Roman" w:eastAsia="MS Mincho" w:hAnsi="Times New Roman"/>
          <w:iCs/>
          <w:spacing w:val="-1"/>
          <w:sz w:val="26"/>
          <w:szCs w:val="26"/>
        </w:rPr>
        <w:lastRenderedPageBreak/>
        <w:t xml:space="preserve">+ Mô tả </w:t>
      </w:r>
      <w:r w:rsidRPr="002B5437">
        <w:rPr>
          <w:rFonts w:ascii="Times New Roman" w:eastAsia="MS Mincho" w:hAnsi="Times New Roman"/>
          <w:sz w:val="26"/>
          <w:szCs w:val="26"/>
        </w:rPr>
        <w:t>về loại mái chính (loại mái có diện tích lớn nhất so với tổng diện tích mái) sử dụng trong công trình: tối đa 01 điểm.</w:t>
      </w:r>
    </w:p>
    <w:p w:rsidR="009F287E" w:rsidRPr="002B543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B5437">
        <w:rPr>
          <w:rFonts w:ascii="Times New Roman" w:eastAsia="MS Mincho" w:hAnsi="Times New Roman"/>
          <w:sz w:val="26"/>
          <w:szCs w:val="26"/>
        </w:rPr>
        <w:t xml:space="preserve">+ Công trình sử dụng loại mái chính có giá trị </w:t>
      </w:r>
      <w:r w:rsidRPr="002B5437">
        <w:rPr>
          <w:rFonts w:ascii="Times New Roman" w:hAnsi="Times New Roman"/>
          <w:spacing w:val="-1"/>
          <w:sz w:val="26"/>
          <w:szCs w:val="26"/>
        </w:rPr>
        <w:t>tổng nhiệt trở R</w:t>
      </w:r>
      <w:r w:rsidRPr="002B5437">
        <w:rPr>
          <w:rFonts w:ascii="Times New Roman" w:hAnsi="Times New Roman"/>
          <w:spacing w:val="-1"/>
          <w:sz w:val="26"/>
          <w:szCs w:val="26"/>
          <w:vertAlign w:val="subscript"/>
        </w:rPr>
        <w:t xml:space="preserve">0.min  </w:t>
      </w:r>
      <w:r w:rsidRPr="002B5437">
        <w:rPr>
          <w:rFonts w:ascii="Times New Roman" w:hAnsi="Times New Roman"/>
          <w:spacing w:val="-1"/>
          <w:sz w:val="26"/>
          <w:szCs w:val="26"/>
        </w:rPr>
        <w:t>≥ 1,00 m2.K/W</w:t>
      </w:r>
      <w:r w:rsidRPr="002B5437">
        <w:rPr>
          <w:rFonts w:ascii="Times New Roman" w:eastAsia="MS Mincho" w:hAnsi="Times New Roman"/>
          <w:sz w:val="26"/>
          <w:szCs w:val="26"/>
        </w:rPr>
        <w:t>: tối đa 02 điểm.</w:t>
      </w:r>
    </w:p>
    <w:p w:rsidR="009F287E" w:rsidRPr="00D965A9"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965A9">
        <w:rPr>
          <w:rFonts w:ascii="Times New Roman" w:eastAsia="MS Mincho" w:hAnsi="Times New Roman"/>
          <w:spacing w:val="-1"/>
          <w:sz w:val="26"/>
          <w:szCs w:val="26"/>
        </w:rPr>
        <w:t>2.5.3.</w:t>
      </w:r>
      <w:r w:rsidRPr="00D965A9">
        <w:rPr>
          <w:rFonts w:ascii="Times New Roman" w:eastAsia="MS Mincho" w:hAnsi="Times New Roman"/>
          <w:sz w:val="26"/>
          <w:szCs w:val="26"/>
        </w:rPr>
        <w:t xml:space="preserve"> Vật liệu công trình (03 điểm).</w:t>
      </w:r>
    </w:p>
    <w:p w:rsidR="009F287E" w:rsidRPr="00D965A9"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965A9">
        <w:rPr>
          <w:rFonts w:ascii="Times New Roman" w:eastAsia="MS Mincho" w:hAnsi="Times New Roman"/>
          <w:sz w:val="26"/>
          <w:szCs w:val="26"/>
        </w:rPr>
        <w:t>a) Mô tả các nội dung:</w:t>
      </w:r>
    </w:p>
    <w:p w:rsidR="009F287E" w:rsidRPr="00D965A9"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965A9">
        <w:rPr>
          <w:rFonts w:ascii="Times New Roman" w:eastAsia="MS Mincho" w:hAnsi="Times New Roman"/>
          <w:sz w:val="26"/>
          <w:szCs w:val="26"/>
        </w:rPr>
        <w:t>- Phần tường không trong suốt của công trình có sử dụng gạch không nung.</w:t>
      </w:r>
    </w:p>
    <w:p w:rsidR="009F287E" w:rsidRPr="00D965A9"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965A9">
        <w:rPr>
          <w:rFonts w:ascii="Times New Roman" w:eastAsia="MS Mincho" w:hAnsi="Times New Roman"/>
          <w:sz w:val="26"/>
          <w:szCs w:val="26"/>
        </w:rPr>
        <w:t>- Phần tường trong suốt của công trình có sử dụng kính tiết kiệm năng lượng (Low-E hoặc dán phim cách nhiệt).</w:t>
      </w:r>
    </w:p>
    <w:p w:rsidR="009F287E" w:rsidRPr="00D965A9"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965A9">
        <w:rPr>
          <w:rFonts w:ascii="Times New Roman" w:eastAsia="MS Mincho" w:hAnsi="Times New Roman"/>
          <w:spacing w:val="-1"/>
          <w:sz w:val="26"/>
          <w:szCs w:val="26"/>
        </w:rPr>
        <w:t xml:space="preserve">b) </w:t>
      </w:r>
      <w:r w:rsidRPr="00D965A9">
        <w:rPr>
          <w:rFonts w:ascii="Times New Roman" w:eastAsia="MS Mincho" w:hAnsi="Times New Roman"/>
          <w:sz w:val="26"/>
          <w:szCs w:val="26"/>
        </w:rPr>
        <w:t>Mức điểm đánh giá:</w:t>
      </w:r>
    </w:p>
    <w:p w:rsidR="009F287E" w:rsidRPr="00D965A9"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965A9">
        <w:rPr>
          <w:rFonts w:ascii="Times New Roman" w:eastAsia="MS Mincho" w:hAnsi="Times New Roman"/>
          <w:sz w:val="26"/>
          <w:szCs w:val="26"/>
        </w:rPr>
        <w:t>+ Công trình sử dụng gạch không nung: tối đa 02 điểm.</w:t>
      </w:r>
    </w:p>
    <w:p w:rsidR="009F287E" w:rsidRPr="00D965A9"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965A9">
        <w:rPr>
          <w:rFonts w:ascii="Times New Roman" w:eastAsia="MS Mincho" w:hAnsi="Times New Roman"/>
          <w:sz w:val="26"/>
          <w:szCs w:val="26"/>
        </w:rPr>
        <w:t>+ Công trình sử dụng kính cách nhiệt Low-E: tối đa 01 điểm.</w:t>
      </w:r>
    </w:p>
    <w:p w:rsidR="009F287E" w:rsidRPr="00D965A9"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D965A9">
        <w:rPr>
          <w:rFonts w:ascii="Times New Roman" w:eastAsia="MS Mincho" w:hAnsi="Times New Roman"/>
          <w:b/>
          <w:spacing w:val="-1"/>
          <w:sz w:val="26"/>
          <w:szCs w:val="26"/>
        </w:rPr>
        <w:t>Kết quả đánh giá: ...... điểm.</w:t>
      </w:r>
    </w:p>
    <w:p w:rsidR="009F287E" w:rsidRPr="005953B0"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953B0">
        <w:rPr>
          <w:rFonts w:ascii="Times New Roman" w:eastAsia="MS Mincho" w:hAnsi="Times New Roman"/>
          <w:b/>
          <w:spacing w:val="-1"/>
          <w:sz w:val="26"/>
          <w:szCs w:val="26"/>
        </w:rPr>
        <w:t xml:space="preserve">2.6. </w:t>
      </w:r>
      <w:r w:rsidRPr="005953B0">
        <w:rPr>
          <w:rFonts w:ascii="Times New Roman" w:eastAsia="MS Mincho" w:hAnsi="Times New Roman"/>
          <w:b/>
          <w:bCs/>
          <w:sz w:val="26"/>
          <w:szCs w:val="26"/>
        </w:rPr>
        <w:t>Tiêu chí 6:</w:t>
      </w:r>
      <w:r w:rsidRPr="005953B0">
        <w:rPr>
          <w:rFonts w:ascii="Times New Roman" w:eastAsia="MS Mincho" w:hAnsi="Times New Roman"/>
          <w:sz w:val="26"/>
          <w:szCs w:val="26"/>
        </w:rPr>
        <w:t xml:space="preserve"> Diện tích thông gió tự nhiên của phòng tối thiểu bằng 5% diện tích sàn sử dụng của phòng tiếp giáp với không gian bên ngoài (03 điểm).</w:t>
      </w:r>
    </w:p>
    <w:p w:rsidR="009F287E" w:rsidRPr="005953B0"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953B0">
        <w:rPr>
          <w:rFonts w:ascii="Times New Roman" w:eastAsia="MS Mincho" w:hAnsi="Times New Roman"/>
          <w:sz w:val="26"/>
          <w:szCs w:val="26"/>
        </w:rPr>
        <w:t>a) Mô tả, tính toán diện tích thông gió tự nhiên của phòng từ bản vẽ kỹ thuật (các ô thoáng, cửa có thể mở được). Cơ sở có thể sử dụng công cụ mô phỏng năng lượng (</w:t>
      </w:r>
      <w:r w:rsidRPr="005953B0">
        <w:rPr>
          <w:rFonts w:ascii="Times New Roman" w:eastAsia="MS Mincho" w:hAnsi="Times New Roman"/>
          <w:iCs/>
          <w:spacing w:val="-1"/>
          <w:sz w:val="26"/>
          <w:szCs w:val="26"/>
        </w:rPr>
        <w:t>Design Builder, EnPI hoặc các công cụ mô phỏng tương tự</w:t>
      </w:r>
      <w:r w:rsidRPr="005953B0">
        <w:rPr>
          <w:rFonts w:ascii="Times New Roman" w:eastAsia="MS Mincho" w:hAnsi="Times New Roman"/>
          <w:sz w:val="26"/>
          <w:szCs w:val="26"/>
        </w:rPr>
        <w:t>) để đánh giá thông gió tự nhiên của phòng tiếp giáp với không gian bên ngoài.</w:t>
      </w:r>
    </w:p>
    <w:p w:rsidR="009F287E" w:rsidRPr="005953B0"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953B0">
        <w:rPr>
          <w:rFonts w:ascii="Times New Roman" w:eastAsia="MS Mincho" w:hAnsi="Times New Roman"/>
          <w:spacing w:val="-1"/>
          <w:sz w:val="26"/>
          <w:szCs w:val="26"/>
        </w:rPr>
        <w:t xml:space="preserve">b) </w:t>
      </w:r>
      <w:r w:rsidRPr="005953B0">
        <w:rPr>
          <w:rFonts w:ascii="Times New Roman" w:eastAsia="MS Mincho" w:hAnsi="Times New Roman"/>
          <w:sz w:val="26"/>
          <w:szCs w:val="26"/>
        </w:rPr>
        <w:t>Mức điểm đánh giá:</w:t>
      </w:r>
    </w:p>
    <w:p w:rsidR="009F287E" w:rsidRPr="001C679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xml:space="preserve">+ </w:t>
      </w:r>
      <w:r w:rsidRPr="001C6795">
        <w:rPr>
          <w:rFonts w:ascii="Times New Roman" w:eastAsia="MS Mincho" w:hAnsi="Times New Roman"/>
          <w:iCs/>
          <w:spacing w:val="-1"/>
          <w:sz w:val="26"/>
          <w:szCs w:val="26"/>
        </w:rPr>
        <w:t xml:space="preserve">Mô tả, </w:t>
      </w:r>
      <w:r w:rsidRPr="001C6795">
        <w:rPr>
          <w:rFonts w:ascii="Times New Roman" w:eastAsia="MS Mincho" w:hAnsi="Times New Roman"/>
          <w:sz w:val="26"/>
          <w:szCs w:val="26"/>
        </w:rPr>
        <w:t>tính toán diện tích thông gió tự nhiên trong phòng (các ô thoáng, cửa có thể mở được): tối đa 01 điểm.</w:t>
      </w:r>
    </w:p>
    <w:p w:rsidR="009F287E" w:rsidRPr="001C679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xml:space="preserve">+ Tỷ lệ diện tích thông gió tự nhiên của phòng so với diện tích sử dụng của phòng tiếp giáp với không gian bên ngoài </w:t>
      </w:r>
      <w:r w:rsidRPr="001C6795">
        <w:rPr>
          <w:rFonts w:ascii="Times New Roman" w:hAnsi="Times New Roman"/>
          <w:spacing w:val="-1"/>
          <w:sz w:val="26"/>
          <w:szCs w:val="26"/>
        </w:rPr>
        <w:t>≥</w:t>
      </w:r>
      <w:r w:rsidRPr="001C6795">
        <w:rPr>
          <w:rFonts w:ascii="Times New Roman" w:eastAsia="MS Mincho" w:hAnsi="Times New Roman"/>
          <w:sz w:val="26"/>
          <w:szCs w:val="26"/>
        </w:rPr>
        <w:t>5%: tối đa 02 điểm.</w:t>
      </w:r>
    </w:p>
    <w:p w:rsidR="009F287E" w:rsidRPr="001C6795" w:rsidRDefault="009F287E" w:rsidP="009F287E">
      <w:pPr>
        <w:widowControl/>
        <w:tabs>
          <w:tab w:val="clear" w:pos="567"/>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Hoặc tỷ lệ diện tích thông gió tự nhiên của phòng so với diện tích sử dụng của phòng tiếp giáp với không gian bên ngoài từ 3% đến dưới 5%: tối đa 01 điểm.</w:t>
      </w:r>
    </w:p>
    <w:p w:rsidR="009F287E" w:rsidRPr="001C6795" w:rsidRDefault="009F287E" w:rsidP="009F287E">
      <w:pPr>
        <w:widowControl/>
        <w:tabs>
          <w:tab w:val="clear" w:pos="567"/>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Hoặc tỷ lệ diện tích thông gió tự nhiên của phòng so với diện tích sử dụng của phòng tiếp giáp với không gian bên ngoài từ 1% đến dưới 3%: tối đa 0,5 điểm.</w:t>
      </w:r>
    </w:p>
    <w:p w:rsidR="009F287E"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1C6795">
        <w:rPr>
          <w:rFonts w:ascii="Times New Roman" w:eastAsia="MS Mincho" w:hAnsi="Times New Roman"/>
          <w:b/>
          <w:spacing w:val="-1"/>
          <w:sz w:val="26"/>
          <w:szCs w:val="26"/>
        </w:rPr>
        <w:t>Kết quả đánh giá: ...... điểm.</w:t>
      </w:r>
    </w:p>
    <w:p w:rsidR="009F287E" w:rsidRDefault="009F287E" w:rsidP="009F287E">
      <w:pPr>
        <w:widowControl/>
        <w:tabs>
          <w:tab w:val="clear" w:pos="567"/>
          <w:tab w:val="left" w:pos="426"/>
        </w:tabs>
        <w:spacing w:before="120" w:after="0"/>
        <w:ind w:firstLine="720"/>
        <w:rPr>
          <w:rFonts w:ascii="Times New Roman" w:eastAsia="MS Mincho" w:hAnsi="Times New Roman"/>
          <w:b/>
          <w:bCs/>
          <w:sz w:val="26"/>
          <w:szCs w:val="26"/>
        </w:rPr>
      </w:pPr>
      <w:r w:rsidRPr="001C6795">
        <w:rPr>
          <w:rFonts w:ascii="Times New Roman" w:eastAsia="MS Mincho" w:hAnsi="Times New Roman"/>
          <w:b/>
          <w:spacing w:val="-1"/>
          <w:sz w:val="26"/>
          <w:szCs w:val="26"/>
        </w:rPr>
        <w:t>2.7.</w:t>
      </w:r>
      <w:r w:rsidRPr="001C6795">
        <w:rPr>
          <w:rFonts w:ascii="Times New Roman" w:eastAsia="MS Mincho" w:hAnsi="Times New Roman"/>
          <w:spacing w:val="-1"/>
          <w:sz w:val="26"/>
          <w:szCs w:val="26"/>
        </w:rPr>
        <w:t xml:space="preserve"> </w:t>
      </w:r>
      <w:r w:rsidRPr="001C6795">
        <w:rPr>
          <w:rFonts w:ascii="Times New Roman" w:eastAsia="MS Mincho" w:hAnsi="Times New Roman"/>
          <w:b/>
          <w:bCs/>
          <w:sz w:val="26"/>
          <w:szCs w:val="26"/>
        </w:rPr>
        <w:t>Tiêu chí 7:</w:t>
      </w:r>
      <w:r>
        <w:rPr>
          <w:rFonts w:ascii="Times New Roman" w:eastAsia="MS Mincho" w:hAnsi="Times New Roman"/>
          <w:b/>
          <w:bCs/>
          <w:sz w:val="26"/>
          <w:szCs w:val="26"/>
        </w:rPr>
        <w:t xml:space="preserve"> Thiết bị sử dụng năng lượng trong công trình (16 điểm)</w:t>
      </w:r>
    </w:p>
    <w:p w:rsidR="009F287E" w:rsidRPr="001C679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C6795">
        <w:rPr>
          <w:rFonts w:ascii="Times New Roman" w:eastAsia="MS Mincho" w:hAnsi="Times New Roman"/>
          <w:spacing w:val="-1"/>
          <w:sz w:val="26"/>
          <w:szCs w:val="26"/>
        </w:rPr>
        <w:t>2.7.1</w:t>
      </w:r>
      <w:r>
        <w:rPr>
          <w:rFonts w:ascii="Times New Roman" w:eastAsia="MS Mincho" w:hAnsi="Times New Roman"/>
          <w:spacing w:val="-1"/>
          <w:sz w:val="26"/>
          <w:szCs w:val="26"/>
        </w:rPr>
        <w:t>.</w:t>
      </w:r>
      <w:r w:rsidRPr="001C6795">
        <w:rPr>
          <w:rFonts w:ascii="Times New Roman" w:eastAsia="MS Mincho" w:hAnsi="Times New Roman"/>
          <w:b/>
          <w:bCs/>
          <w:sz w:val="26"/>
          <w:szCs w:val="26"/>
        </w:rPr>
        <w:t xml:space="preserve"> </w:t>
      </w:r>
      <w:r w:rsidRPr="001C6795">
        <w:rPr>
          <w:rFonts w:ascii="Times New Roman" w:eastAsia="MS Mincho" w:hAnsi="Times New Roman"/>
          <w:sz w:val="26"/>
          <w:szCs w:val="26"/>
        </w:rPr>
        <w:t>Hệ thống điều hòa không khí (</w:t>
      </w:r>
      <w:r>
        <w:rPr>
          <w:rFonts w:ascii="Times New Roman" w:eastAsia="MS Mincho" w:hAnsi="Times New Roman"/>
          <w:sz w:val="26"/>
          <w:szCs w:val="26"/>
        </w:rPr>
        <w:t>0</w:t>
      </w:r>
      <w:r w:rsidRPr="001C6795">
        <w:rPr>
          <w:rFonts w:ascii="Times New Roman" w:eastAsia="MS Mincho" w:hAnsi="Times New Roman"/>
          <w:sz w:val="26"/>
          <w:szCs w:val="26"/>
        </w:rPr>
        <w:t>5 điểm).</w:t>
      </w:r>
    </w:p>
    <w:p w:rsidR="009F287E" w:rsidRPr="001C679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xml:space="preserve">a) Mô tả hệ thống điều hòa không khí được sử dụng trong công trình: </w:t>
      </w:r>
    </w:p>
    <w:p w:rsidR="009F287E" w:rsidRPr="001C679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Chủng loại, hãng sản xuất, công suất, nhiệt độ cài đặt, tổng diện tích sử dụng hệ thống điều hòa không khí.</w:t>
      </w:r>
    </w:p>
    <w:p w:rsidR="009F287E" w:rsidRPr="001C679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Chế độ vận hành, bảo trì hệ thống.</w:t>
      </w:r>
    </w:p>
    <w:p w:rsidR="009F287E" w:rsidRPr="001C6795" w:rsidRDefault="009F287E" w:rsidP="009F287E">
      <w:pPr>
        <w:widowControl/>
        <w:tabs>
          <w:tab w:val="clear" w:pos="567"/>
          <w:tab w:val="left" w:pos="426"/>
        </w:tabs>
        <w:spacing w:before="120" w:after="0"/>
        <w:rPr>
          <w:rFonts w:ascii="Times New Roman" w:eastAsia="MS Mincho" w:hAnsi="Times New Roman"/>
          <w:sz w:val="26"/>
          <w:szCs w:val="26"/>
          <w:highlight w:val="yellow"/>
        </w:rPr>
      </w:pPr>
      <w:r w:rsidRPr="001C6795">
        <w:rPr>
          <w:rFonts w:ascii="Times New Roman" w:eastAsia="MS Mincho" w:hAnsi="Times New Roman"/>
          <w:sz w:val="26"/>
          <w:szCs w:val="26"/>
        </w:rPr>
        <w:tab/>
      </w:r>
      <w:r w:rsidRPr="001C6795">
        <w:rPr>
          <w:rFonts w:ascii="Times New Roman" w:eastAsia="MS Mincho" w:hAnsi="Times New Roman"/>
          <w:sz w:val="26"/>
          <w:szCs w:val="26"/>
        </w:rPr>
        <w:tab/>
        <w:t xml:space="preserve">- Chỉ số COP của hệ thống điều hòa không khí được xác định theo mục 2.2 của </w:t>
      </w:r>
      <w:r w:rsidRPr="001C6795">
        <w:rPr>
          <w:rFonts w:ascii="Times New Roman" w:eastAsia="MS Mincho" w:hAnsi="Times New Roman"/>
          <w:iCs/>
          <w:spacing w:val="-1"/>
          <w:sz w:val="26"/>
          <w:szCs w:val="26"/>
        </w:rPr>
        <w:t>QCVN 09:2017/BXD.</w:t>
      </w:r>
    </w:p>
    <w:p w:rsidR="009F287E" w:rsidRPr="00647968" w:rsidRDefault="009F287E" w:rsidP="009F287E">
      <w:pPr>
        <w:widowControl/>
        <w:tabs>
          <w:tab w:val="clear" w:pos="567"/>
        </w:tabs>
        <w:spacing w:before="120" w:after="0"/>
        <w:ind w:firstLine="720"/>
        <w:rPr>
          <w:rFonts w:ascii="Times New Roman" w:eastAsia="MS Mincho" w:hAnsi="Times New Roman"/>
          <w:sz w:val="26"/>
          <w:szCs w:val="26"/>
        </w:rPr>
      </w:pPr>
      <w:r w:rsidRPr="00647968">
        <w:rPr>
          <w:rFonts w:ascii="Times New Roman" w:eastAsia="MS Mincho" w:hAnsi="Times New Roman"/>
          <w:spacing w:val="-1"/>
          <w:sz w:val="26"/>
          <w:szCs w:val="26"/>
        </w:rPr>
        <w:t xml:space="preserve">b) </w:t>
      </w:r>
      <w:r w:rsidRPr="00647968">
        <w:rPr>
          <w:rFonts w:ascii="Times New Roman" w:eastAsia="MS Mincho" w:hAnsi="Times New Roman"/>
          <w:sz w:val="26"/>
          <w:szCs w:val="26"/>
        </w:rPr>
        <w:t>Mức điểm đánh giá:</w:t>
      </w:r>
    </w:p>
    <w:p w:rsidR="009F287E" w:rsidRPr="00647968" w:rsidRDefault="009F287E" w:rsidP="009F287E">
      <w:pPr>
        <w:widowControl/>
        <w:tabs>
          <w:tab w:val="clear" w:pos="567"/>
        </w:tabs>
        <w:spacing w:before="120" w:after="0"/>
        <w:ind w:firstLine="720"/>
        <w:rPr>
          <w:rFonts w:ascii="Times New Roman" w:eastAsia="MS Mincho" w:hAnsi="Times New Roman"/>
          <w:sz w:val="26"/>
          <w:szCs w:val="26"/>
        </w:rPr>
      </w:pPr>
      <w:r w:rsidRPr="00647968">
        <w:rPr>
          <w:rFonts w:ascii="Times New Roman" w:eastAsia="MS Mincho" w:hAnsi="Times New Roman"/>
          <w:sz w:val="26"/>
          <w:szCs w:val="26"/>
        </w:rPr>
        <w:lastRenderedPageBreak/>
        <w:t>+ Mô tả hệ thống điều hòa không khí được sử dụng trong công trình: tối đa 02 điểm.</w:t>
      </w:r>
    </w:p>
    <w:p w:rsidR="009F287E" w:rsidRPr="00647968" w:rsidRDefault="009F287E" w:rsidP="009F287E">
      <w:pPr>
        <w:widowControl/>
        <w:tabs>
          <w:tab w:val="clear" w:pos="567"/>
        </w:tabs>
        <w:spacing w:before="120" w:after="0"/>
        <w:ind w:firstLine="720"/>
        <w:rPr>
          <w:rFonts w:ascii="Times New Roman" w:eastAsia="MS Mincho" w:hAnsi="Times New Roman"/>
          <w:sz w:val="26"/>
          <w:szCs w:val="26"/>
        </w:rPr>
      </w:pPr>
      <w:r w:rsidRPr="00647968">
        <w:rPr>
          <w:rFonts w:ascii="Times New Roman" w:eastAsia="MS Mincho" w:hAnsi="Times New Roman"/>
          <w:sz w:val="26"/>
          <w:szCs w:val="26"/>
        </w:rPr>
        <w:t>+ Sử dụng hệ thống điều hòa chiller có chỉ số COP  đạt yêu cầu theo bảng 2.4 của QCVN 09:2017/BXD: tối đa 03 điểm.</w:t>
      </w:r>
    </w:p>
    <w:p w:rsidR="009F287E" w:rsidRPr="00647968" w:rsidRDefault="009F287E" w:rsidP="009F287E">
      <w:pPr>
        <w:widowControl/>
        <w:tabs>
          <w:tab w:val="clear" w:pos="567"/>
        </w:tabs>
        <w:spacing w:before="120" w:after="0"/>
        <w:ind w:firstLine="720"/>
        <w:rPr>
          <w:rFonts w:ascii="Times New Roman" w:eastAsia="MS Mincho" w:hAnsi="Times New Roman"/>
          <w:sz w:val="26"/>
          <w:szCs w:val="26"/>
        </w:rPr>
      </w:pPr>
      <w:r w:rsidRPr="00647968">
        <w:rPr>
          <w:rFonts w:ascii="Times New Roman" w:eastAsia="MS Mincho" w:hAnsi="Times New Roman"/>
          <w:sz w:val="26"/>
          <w:szCs w:val="26"/>
        </w:rPr>
        <w:t>+ Hoặc sử dụng hệ thống điều hòa VRV/VRF có chỉ số COP đạt yêu cầu theo bảng 2.3 của QCVN 09:2017/BXD: tối đa 03 điểm.</w:t>
      </w:r>
    </w:p>
    <w:p w:rsidR="009F287E" w:rsidRPr="00647968" w:rsidRDefault="009F287E" w:rsidP="009F287E">
      <w:pPr>
        <w:widowControl/>
        <w:tabs>
          <w:tab w:val="clear" w:pos="567"/>
        </w:tabs>
        <w:spacing w:before="120" w:after="0"/>
        <w:ind w:firstLine="720"/>
        <w:rPr>
          <w:rFonts w:ascii="Times New Roman" w:eastAsia="MS Mincho" w:hAnsi="Times New Roman"/>
          <w:sz w:val="26"/>
          <w:szCs w:val="26"/>
        </w:rPr>
      </w:pPr>
      <w:r w:rsidRPr="00647968">
        <w:rPr>
          <w:rFonts w:ascii="Times New Roman" w:eastAsia="MS Mincho" w:hAnsi="Times New Roman"/>
          <w:sz w:val="26"/>
          <w:szCs w:val="26"/>
        </w:rPr>
        <w:t>+ Hoặc sử dụng hệ thống điều hòa không khí cục bộ có chỉ số COP đạt yêu cầu theo bảng 2.3 của QCVN 09:2017/BXD: tối đa 03 điểm.</w:t>
      </w:r>
    </w:p>
    <w:p w:rsidR="009F287E" w:rsidRPr="00647968"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647968">
        <w:rPr>
          <w:rFonts w:ascii="Times New Roman" w:eastAsia="MS Mincho" w:hAnsi="Times New Roman"/>
          <w:sz w:val="26"/>
          <w:szCs w:val="26"/>
        </w:rPr>
        <w:t>2.7.2</w:t>
      </w:r>
      <w:r w:rsidRPr="00647968">
        <w:rPr>
          <w:rFonts w:ascii="Times New Roman" w:eastAsia="MS Mincho" w:hAnsi="Times New Roman"/>
          <w:bCs/>
          <w:sz w:val="26"/>
          <w:szCs w:val="26"/>
        </w:rPr>
        <w:t>.</w:t>
      </w:r>
      <w:r w:rsidRPr="00647968">
        <w:rPr>
          <w:rFonts w:ascii="Times New Roman" w:eastAsia="MS Mincho" w:hAnsi="Times New Roman"/>
          <w:sz w:val="26"/>
          <w:szCs w:val="26"/>
        </w:rPr>
        <w:t xml:space="preserve"> Hệ thống chiếu sáng: Mật độ công suất chiếu sáng trung bình trong công trình đạt yêu cầu </w:t>
      </w:r>
      <w:r w:rsidRPr="00647968">
        <w:rPr>
          <w:rFonts w:ascii="Times New Roman" w:hAnsi="Times New Roman"/>
          <w:spacing w:val="-1"/>
          <w:sz w:val="26"/>
          <w:szCs w:val="26"/>
        </w:rPr>
        <w:t>theo bảng 2.5 của QCVN 09:2017/BXD</w:t>
      </w:r>
      <w:r w:rsidRPr="00647968">
        <w:rPr>
          <w:rFonts w:ascii="Times New Roman" w:eastAsia="MS Mincho" w:hAnsi="Times New Roman"/>
          <w:sz w:val="26"/>
          <w:szCs w:val="26"/>
        </w:rPr>
        <w:t xml:space="preserve"> (04 điểm).</w:t>
      </w:r>
    </w:p>
    <w:p w:rsidR="009F287E" w:rsidRPr="00647968"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647968">
        <w:rPr>
          <w:rFonts w:ascii="Times New Roman" w:eastAsia="MS Mincho" w:hAnsi="Times New Roman"/>
          <w:sz w:val="26"/>
          <w:szCs w:val="26"/>
        </w:rPr>
        <w:t>a) Mô tả hệ thống chiếu sáng được sử dụng trong công trình từ bản vẽ kỹ thuật theo chức năng từng khu vực: Chủng loại, hãng sản xuất, chế độ vận hành, công suất, diện tích từng khu chức năng.</w:t>
      </w:r>
    </w:p>
    <w:p w:rsidR="009F287E" w:rsidRPr="000E0DC8" w:rsidRDefault="009F287E" w:rsidP="009F287E">
      <w:pPr>
        <w:widowControl/>
        <w:tabs>
          <w:tab w:val="clear" w:pos="567"/>
          <w:tab w:val="left" w:pos="426"/>
        </w:tabs>
        <w:spacing w:before="120" w:after="0"/>
        <w:rPr>
          <w:rFonts w:ascii="Times New Roman" w:eastAsia="MS Mincho" w:hAnsi="Times New Roman"/>
          <w:sz w:val="26"/>
          <w:szCs w:val="26"/>
        </w:rPr>
      </w:pPr>
      <w:r w:rsidRPr="00A353FF">
        <w:rPr>
          <w:rFonts w:ascii="Times New Roman" w:eastAsia="MS Mincho" w:hAnsi="Times New Roman"/>
          <w:color w:val="FF0000"/>
          <w:sz w:val="26"/>
          <w:szCs w:val="26"/>
        </w:rPr>
        <w:tab/>
      </w:r>
      <w:r w:rsidRPr="000E0DC8">
        <w:rPr>
          <w:rFonts w:ascii="Times New Roman" w:eastAsia="MS Mincho" w:hAnsi="Times New Roman"/>
          <w:sz w:val="26"/>
          <w:szCs w:val="26"/>
        </w:rPr>
        <w:tab/>
        <w:t>- Đánh giá mật độ công suất chiếu sáng trung bình trong công trình được xác định bằng tổng số công suất chiếu sáng công trình chia cho tổng diện tích có người sử dụng.</w:t>
      </w:r>
    </w:p>
    <w:p w:rsidR="009F287E" w:rsidRPr="000E0DC8" w:rsidRDefault="009F287E" w:rsidP="009F287E">
      <w:pPr>
        <w:widowControl/>
        <w:tabs>
          <w:tab w:val="clear" w:pos="567"/>
          <w:tab w:val="left" w:pos="426"/>
        </w:tabs>
        <w:spacing w:before="120" w:after="0"/>
        <w:rPr>
          <w:rFonts w:ascii="Times New Roman" w:eastAsia="MS Mincho" w:hAnsi="Times New Roman"/>
          <w:sz w:val="26"/>
          <w:szCs w:val="26"/>
        </w:rPr>
      </w:pPr>
      <w:r w:rsidRPr="000E0DC8">
        <w:rPr>
          <w:rFonts w:ascii="Times New Roman" w:eastAsia="MS Mincho" w:hAnsi="Times New Roman"/>
          <w:sz w:val="26"/>
          <w:szCs w:val="26"/>
        </w:rPr>
        <w:tab/>
      </w:r>
      <w:r w:rsidRPr="000E0DC8">
        <w:rPr>
          <w:rFonts w:ascii="Times New Roman" w:eastAsia="MS Mincho" w:hAnsi="Times New Roman"/>
          <w:sz w:val="26"/>
          <w:szCs w:val="26"/>
        </w:rPr>
        <w:tab/>
        <w:t>- Cơ sở có thể sử dụng công cụ mô phỏng năng lượng (</w:t>
      </w:r>
      <w:r w:rsidRPr="000E0DC8">
        <w:rPr>
          <w:rFonts w:ascii="Times New Roman" w:eastAsia="MS Mincho" w:hAnsi="Times New Roman"/>
          <w:iCs/>
          <w:spacing w:val="-1"/>
          <w:sz w:val="26"/>
          <w:szCs w:val="26"/>
        </w:rPr>
        <w:t xml:space="preserve">Design Builder, EnPI hoặc các công cụ mô phỏng tương tự) </w:t>
      </w:r>
      <w:r w:rsidRPr="000E0DC8">
        <w:rPr>
          <w:rFonts w:ascii="Times New Roman" w:eastAsia="MS Mincho" w:hAnsi="Times New Roman"/>
          <w:sz w:val="26"/>
          <w:szCs w:val="26"/>
        </w:rPr>
        <w:t xml:space="preserve">để đánh giá mật độ công suất chiếu sáng trong công trình. </w:t>
      </w:r>
    </w:p>
    <w:p w:rsidR="009F287E" w:rsidRPr="000E0DC8" w:rsidRDefault="009F287E" w:rsidP="009F287E">
      <w:pPr>
        <w:widowControl/>
        <w:tabs>
          <w:tab w:val="clear" w:pos="567"/>
          <w:tab w:val="left" w:pos="426"/>
        </w:tabs>
        <w:spacing w:before="120" w:after="0"/>
        <w:rPr>
          <w:rFonts w:ascii="Times New Roman" w:eastAsia="MS Mincho" w:hAnsi="Times New Roman"/>
          <w:sz w:val="26"/>
          <w:szCs w:val="26"/>
        </w:rPr>
      </w:pPr>
      <w:r w:rsidRPr="000E0DC8">
        <w:rPr>
          <w:rFonts w:ascii="Times New Roman" w:eastAsia="MS Mincho" w:hAnsi="Times New Roman"/>
          <w:spacing w:val="-1"/>
          <w:sz w:val="26"/>
          <w:szCs w:val="26"/>
        </w:rPr>
        <w:tab/>
      </w:r>
      <w:r w:rsidRPr="000E0DC8">
        <w:rPr>
          <w:rFonts w:ascii="Times New Roman" w:eastAsia="MS Mincho" w:hAnsi="Times New Roman"/>
          <w:spacing w:val="-1"/>
          <w:sz w:val="26"/>
          <w:szCs w:val="26"/>
        </w:rPr>
        <w:tab/>
        <w:t xml:space="preserve">b) </w:t>
      </w:r>
      <w:r w:rsidRPr="000E0DC8">
        <w:rPr>
          <w:rFonts w:ascii="Times New Roman" w:eastAsia="MS Mincho" w:hAnsi="Times New Roman"/>
          <w:sz w:val="26"/>
          <w:szCs w:val="26"/>
        </w:rPr>
        <w:t>Mức điểm đánh giá:</w:t>
      </w:r>
    </w:p>
    <w:p w:rsidR="009F287E" w:rsidRPr="000E0DC8" w:rsidRDefault="009F287E" w:rsidP="009F287E">
      <w:pPr>
        <w:widowControl/>
        <w:tabs>
          <w:tab w:val="clear" w:pos="567"/>
          <w:tab w:val="left" w:pos="426"/>
        </w:tabs>
        <w:spacing w:before="120" w:after="0"/>
        <w:rPr>
          <w:rFonts w:ascii="Times New Roman" w:eastAsia="MS Mincho" w:hAnsi="Times New Roman"/>
          <w:sz w:val="26"/>
          <w:szCs w:val="26"/>
        </w:rPr>
      </w:pPr>
      <w:r w:rsidRPr="000E0DC8">
        <w:rPr>
          <w:rFonts w:ascii="Times New Roman" w:eastAsia="MS Mincho" w:hAnsi="Times New Roman"/>
          <w:sz w:val="26"/>
          <w:szCs w:val="26"/>
        </w:rPr>
        <w:tab/>
      </w:r>
      <w:r w:rsidRPr="000E0DC8">
        <w:rPr>
          <w:rFonts w:ascii="Times New Roman" w:eastAsia="MS Mincho" w:hAnsi="Times New Roman"/>
          <w:sz w:val="26"/>
          <w:szCs w:val="26"/>
        </w:rPr>
        <w:tab/>
        <w:t>+ Mô tả hệ thống chiếu sáng sử dụng trong công trình theo chức năng từng khu vực: Chủng loại, hãng sản xuất, chế độ vận hành, công suất, diện tích từng khu chức năng: tối đa 0</w:t>
      </w:r>
      <w:r>
        <w:rPr>
          <w:rFonts w:ascii="Times New Roman" w:eastAsia="MS Mincho" w:hAnsi="Times New Roman"/>
          <w:sz w:val="26"/>
          <w:szCs w:val="26"/>
        </w:rPr>
        <w:t>2</w:t>
      </w:r>
      <w:r w:rsidRPr="000E0DC8">
        <w:rPr>
          <w:rFonts w:ascii="Times New Roman" w:eastAsia="MS Mincho" w:hAnsi="Times New Roman"/>
          <w:sz w:val="26"/>
          <w:szCs w:val="26"/>
        </w:rPr>
        <w:t xml:space="preserve"> điểm.</w:t>
      </w:r>
    </w:p>
    <w:p w:rsidR="009F287E" w:rsidRPr="000E0DC8" w:rsidRDefault="009F287E" w:rsidP="009F287E">
      <w:pPr>
        <w:widowControl/>
        <w:tabs>
          <w:tab w:val="clear" w:pos="567"/>
          <w:tab w:val="left" w:pos="426"/>
        </w:tabs>
        <w:spacing w:before="120" w:after="0"/>
        <w:rPr>
          <w:rFonts w:ascii="Times New Roman" w:eastAsia="MS Mincho" w:hAnsi="Times New Roman"/>
          <w:sz w:val="26"/>
          <w:szCs w:val="26"/>
        </w:rPr>
      </w:pPr>
      <w:r w:rsidRPr="000E0DC8">
        <w:rPr>
          <w:rFonts w:ascii="Times New Roman" w:eastAsia="MS Mincho" w:hAnsi="Times New Roman"/>
          <w:sz w:val="26"/>
          <w:szCs w:val="26"/>
        </w:rPr>
        <w:tab/>
      </w:r>
      <w:r w:rsidRPr="000E0DC8">
        <w:rPr>
          <w:rFonts w:ascii="Times New Roman" w:eastAsia="MS Mincho" w:hAnsi="Times New Roman"/>
          <w:sz w:val="26"/>
          <w:szCs w:val="26"/>
        </w:rPr>
        <w:tab/>
        <w:t xml:space="preserve">+ Mật độ công suất chiếu sáng trung bình trong công trình đạt theo yêu cầu </w:t>
      </w:r>
      <w:r w:rsidRPr="00647968">
        <w:rPr>
          <w:rFonts w:ascii="Times New Roman" w:hAnsi="Times New Roman"/>
          <w:spacing w:val="-1"/>
          <w:sz w:val="26"/>
          <w:szCs w:val="26"/>
        </w:rPr>
        <w:t>theo bảng 2.5 của QCVN 09:2017/BXD</w:t>
      </w:r>
      <w:r w:rsidRPr="000E0DC8">
        <w:rPr>
          <w:rFonts w:ascii="Times New Roman" w:eastAsia="MS Mincho" w:hAnsi="Times New Roman"/>
          <w:sz w:val="26"/>
          <w:szCs w:val="26"/>
        </w:rPr>
        <w:t xml:space="preserve">: tối đa </w:t>
      </w:r>
      <w:r>
        <w:rPr>
          <w:rFonts w:ascii="Times New Roman" w:eastAsia="MS Mincho" w:hAnsi="Times New Roman"/>
          <w:sz w:val="26"/>
          <w:szCs w:val="26"/>
        </w:rPr>
        <w:t>0</w:t>
      </w:r>
      <w:r w:rsidRPr="000E0DC8">
        <w:rPr>
          <w:rFonts w:ascii="Times New Roman" w:eastAsia="MS Mincho" w:hAnsi="Times New Roman"/>
          <w:sz w:val="26"/>
          <w:szCs w:val="26"/>
        </w:rPr>
        <w:t>2 điểm.</w:t>
      </w:r>
    </w:p>
    <w:p w:rsidR="009F287E" w:rsidRPr="000E0DC8" w:rsidRDefault="009F287E" w:rsidP="009F287E">
      <w:pPr>
        <w:widowControl/>
        <w:tabs>
          <w:tab w:val="clear" w:pos="567"/>
          <w:tab w:val="left" w:pos="426"/>
        </w:tabs>
        <w:spacing w:before="120" w:after="0"/>
        <w:ind w:firstLine="720"/>
        <w:rPr>
          <w:rFonts w:ascii="Times New Roman" w:eastAsia="MS Mincho" w:hAnsi="Times New Roman"/>
          <w:color w:val="FF0000"/>
          <w:sz w:val="26"/>
          <w:szCs w:val="26"/>
        </w:rPr>
      </w:pPr>
      <w:r w:rsidRPr="000E0DC8">
        <w:rPr>
          <w:rFonts w:ascii="Times New Roman" w:eastAsia="MS Mincho" w:hAnsi="Times New Roman"/>
          <w:sz w:val="26"/>
          <w:szCs w:val="26"/>
        </w:rPr>
        <w:t>2.7.3.</w:t>
      </w:r>
      <w:r w:rsidRPr="000E0DC8">
        <w:rPr>
          <w:rFonts w:ascii="Times New Roman" w:eastAsia="MS Mincho" w:hAnsi="Times New Roman"/>
          <w:color w:val="FF0000"/>
          <w:sz w:val="26"/>
          <w:szCs w:val="26"/>
        </w:rPr>
        <w:t xml:space="preserve"> </w:t>
      </w:r>
      <w:r w:rsidRPr="00A3140C">
        <w:rPr>
          <w:rFonts w:ascii="Times New Roman" w:hAnsi="Times New Roman"/>
          <w:bCs/>
          <w:sz w:val="26"/>
          <w:szCs w:val="26"/>
        </w:rPr>
        <w:t>Đ</w:t>
      </w:r>
      <w:r w:rsidRPr="00A3140C">
        <w:rPr>
          <w:rFonts w:ascii="Times New Roman" w:hAnsi="Times New Roman"/>
          <w:sz w:val="26"/>
          <w:szCs w:val="26"/>
        </w:rPr>
        <w:t xml:space="preserve">ộng cơ điện </w:t>
      </w:r>
      <w:r>
        <w:rPr>
          <w:rFonts w:ascii="Times New Roman" w:hAnsi="Times New Roman"/>
          <w:sz w:val="26"/>
          <w:szCs w:val="26"/>
        </w:rPr>
        <w:t xml:space="preserve">sử dụng </w:t>
      </w:r>
      <w:r w:rsidRPr="00A3140C">
        <w:rPr>
          <w:rFonts w:ascii="Times New Roman" w:hAnsi="Times New Roman"/>
          <w:sz w:val="26"/>
          <w:szCs w:val="26"/>
        </w:rPr>
        <w:t xml:space="preserve">trong công trình </w:t>
      </w:r>
      <w:r>
        <w:rPr>
          <w:rFonts w:ascii="Times New Roman" w:hAnsi="Times New Roman"/>
          <w:sz w:val="26"/>
          <w:szCs w:val="26"/>
        </w:rPr>
        <w:t>(04 điểm)</w:t>
      </w:r>
    </w:p>
    <w:p w:rsidR="009F287E" w:rsidRPr="000E0DC8"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0E0DC8">
        <w:rPr>
          <w:rFonts w:ascii="Times New Roman" w:eastAsia="MS Mincho" w:hAnsi="Times New Roman"/>
          <w:sz w:val="26"/>
          <w:szCs w:val="26"/>
        </w:rPr>
        <w:t xml:space="preserve">a) Mô tả </w:t>
      </w:r>
      <w:r w:rsidRPr="000E0DC8">
        <w:rPr>
          <w:rFonts w:ascii="Times New Roman" w:hAnsi="Times New Roman"/>
          <w:bCs/>
          <w:sz w:val="26"/>
          <w:szCs w:val="26"/>
        </w:rPr>
        <w:t>đ</w:t>
      </w:r>
      <w:r w:rsidRPr="000E0DC8">
        <w:rPr>
          <w:rFonts w:ascii="Times New Roman" w:hAnsi="Times New Roman"/>
          <w:sz w:val="26"/>
          <w:szCs w:val="26"/>
        </w:rPr>
        <w:t xml:space="preserve">ộng cơ điện </w:t>
      </w:r>
      <w:r w:rsidRPr="000E0DC8">
        <w:rPr>
          <w:rFonts w:ascii="Times New Roman" w:eastAsia="MS Mincho" w:hAnsi="Times New Roman"/>
          <w:sz w:val="26"/>
          <w:szCs w:val="26"/>
        </w:rPr>
        <w:t>được sử dụng trong công trình: Công suất, chủng loại, chế độ vận hành, mục đích sử dụng,…</w:t>
      </w:r>
    </w:p>
    <w:p w:rsidR="009F287E" w:rsidRPr="000E0DC8"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0E0DC8">
        <w:rPr>
          <w:rFonts w:ascii="Times New Roman" w:eastAsia="MS Mincho" w:hAnsi="Times New Roman"/>
          <w:spacing w:val="-1"/>
          <w:sz w:val="26"/>
          <w:szCs w:val="26"/>
        </w:rPr>
        <w:t xml:space="preserve">b) </w:t>
      </w:r>
      <w:r w:rsidRPr="000E0DC8">
        <w:rPr>
          <w:rFonts w:ascii="Times New Roman" w:eastAsia="MS Mincho" w:hAnsi="Times New Roman"/>
          <w:sz w:val="26"/>
          <w:szCs w:val="26"/>
        </w:rPr>
        <w:t>Mức điểm đánh giá:</w:t>
      </w:r>
    </w:p>
    <w:p w:rsidR="009F287E" w:rsidRPr="00B7576B"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B7576B">
        <w:rPr>
          <w:rFonts w:ascii="Times New Roman" w:eastAsia="MS Mincho" w:hAnsi="Times New Roman"/>
          <w:sz w:val="26"/>
          <w:szCs w:val="26"/>
        </w:rPr>
        <w:t xml:space="preserve">+ Mô tả </w:t>
      </w:r>
      <w:r w:rsidRPr="00B7576B">
        <w:rPr>
          <w:rFonts w:ascii="Times New Roman" w:hAnsi="Times New Roman"/>
          <w:bCs/>
          <w:sz w:val="26"/>
          <w:szCs w:val="26"/>
        </w:rPr>
        <w:t>đ</w:t>
      </w:r>
      <w:r w:rsidRPr="00B7576B">
        <w:rPr>
          <w:rFonts w:ascii="Times New Roman" w:hAnsi="Times New Roman"/>
          <w:sz w:val="26"/>
          <w:szCs w:val="26"/>
        </w:rPr>
        <w:t>ộng cơ điện</w:t>
      </w:r>
      <w:r w:rsidRPr="00B7576B">
        <w:rPr>
          <w:rFonts w:ascii="Times New Roman" w:eastAsia="MS Mincho" w:hAnsi="Times New Roman"/>
          <w:sz w:val="26"/>
          <w:szCs w:val="26"/>
        </w:rPr>
        <w:t xml:space="preserve"> được sử dụng trong công trình: Công suất, chủng loại, chế độ vận hành, mục đích sử dụng,…: tối đa 01 điểm </w:t>
      </w:r>
    </w:p>
    <w:p w:rsidR="009F287E" w:rsidRPr="00B7576B"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B7576B">
        <w:rPr>
          <w:rFonts w:ascii="Times New Roman" w:eastAsia="MS Mincho" w:hAnsi="Times New Roman"/>
          <w:sz w:val="26"/>
          <w:szCs w:val="26"/>
        </w:rPr>
        <w:t xml:space="preserve">+ Công trình sử dụng động cơ có tích hợp biến tần, có chế độ tự động đóng ngắt: tối đa 01 điểm. </w:t>
      </w:r>
    </w:p>
    <w:p w:rsidR="009F287E" w:rsidRPr="00B7576B"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B7576B">
        <w:rPr>
          <w:rFonts w:ascii="Times New Roman" w:eastAsia="MS Mincho" w:hAnsi="Times New Roman"/>
          <w:sz w:val="26"/>
          <w:szCs w:val="26"/>
        </w:rPr>
        <w:t xml:space="preserve">+ </w:t>
      </w:r>
      <w:r w:rsidRPr="00B7576B">
        <w:rPr>
          <w:rFonts w:ascii="Times New Roman" w:hAnsi="Times New Roman"/>
          <w:bCs/>
          <w:sz w:val="26"/>
          <w:szCs w:val="26"/>
        </w:rPr>
        <w:t>Đ</w:t>
      </w:r>
      <w:r w:rsidRPr="00B7576B">
        <w:rPr>
          <w:rFonts w:ascii="Times New Roman" w:hAnsi="Times New Roman"/>
          <w:sz w:val="26"/>
          <w:szCs w:val="26"/>
        </w:rPr>
        <w:t>ộng cơ điện trong công trình đạt yêu cầu theo bảng 2.6 của QCVN 09:2017/BXD</w:t>
      </w:r>
      <w:r w:rsidRPr="00B7576B">
        <w:rPr>
          <w:rFonts w:ascii="Times New Roman" w:eastAsia="MS Mincho" w:hAnsi="Times New Roman"/>
          <w:sz w:val="26"/>
          <w:szCs w:val="26"/>
        </w:rPr>
        <w:t>: tối đa 02 điểm</w:t>
      </w:r>
    </w:p>
    <w:p w:rsidR="009F287E" w:rsidRPr="00AC44B1"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AC44B1">
        <w:rPr>
          <w:rFonts w:ascii="Times New Roman" w:eastAsia="MS Mincho" w:hAnsi="Times New Roman"/>
          <w:sz w:val="26"/>
          <w:szCs w:val="26"/>
        </w:rPr>
        <w:t xml:space="preserve">2.7.4. </w:t>
      </w:r>
      <w:r>
        <w:rPr>
          <w:rFonts w:ascii="Times New Roman" w:eastAsia="MS Mincho" w:hAnsi="Times New Roman"/>
          <w:sz w:val="26"/>
          <w:szCs w:val="26"/>
        </w:rPr>
        <w:t>H</w:t>
      </w:r>
      <w:r w:rsidRPr="00AC44B1">
        <w:rPr>
          <w:rFonts w:ascii="Times New Roman" w:hAnsi="Times New Roman"/>
          <w:sz w:val="26"/>
          <w:szCs w:val="26"/>
        </w:rPr>
        <w:t xml:space="preserve">ệ thống đun nước nóng </w:t>
      </w:r>
      <w:r w:rsidRPr="00AC44B1">
        <w:rPr>
          <w:rFonts w:ascii="Times New Roman" w:eastAsia="MS Mincho" w:hAnsi="Times New Roman"/>
          <w:sz w:val="26"/>
          <w:szCs w:val="26"/>
        </w:rPr>
        <w:t>(03 điểm).</w:t>
      </w:r>
    </w:p>
    <w:p w:rsidR="009F287E" w:rsidRPr="00AC44B1"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AC44B1">
        <w:rPr>
          <w:rFonts w:ascii="Times New Roman" w:eastAsia="MS Mincho" w:hAnsi="Times New Roman"/>
          <w:sz w:val="26"/>
          <w:szCs w:val="26"/>
        </w:rPr>
        <w:t>a) Mô tả hệ thống đun nước nóng trong công trình. Đánh giá hiệu quả kinh tế mang lại hàng năm khi sử dụng hệ thống.</w:t>
      </w:r>
    </w:p>
    <w:p w:rsidR="009F287E" w:rsidRPr="00AC44B1"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AC44B1">
        <w:rPr>
          <w:rFonts w:ascii="Times New Roman" w:eastAsia="MS Mincho" w:hAnsi="Times New Roman"/>
          <w:spacing w:val="-1"/>
          <w:sz w:val="26"/>
          <w:szCs w:val="26"/>
        </w:rPr>
        <w:t xml:space="preserve">b) </w:t>
      </w:r>
      <w:r w:rsidRPr="00AC44B1">
        <w:rPr>
          <w:rFonts w:ascii="Times New Roman" w:eastAsia="MS Mincho" w:hAnsi="Times New Roman"/>
          <w:sz w:val="26"/>
          <w:szCs w:val="26"/>
        </w:rPr>
        <w:t>Mức điểm đánh giá:</w:t>
      </w:r>
    </w:p>
    <w:p w:rsidR="009F287E" w:rsidRPr="008327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832735">
        <w:rPr>
          <w:rFonts w:ascii="Times New Roman" w:eastAsia="MS Mincho" w:hAnsi="Times New Roman"/>
          <w:sz w:val="26"/>
          <w:szCs w:val="26"/>
        </w:rPr>
        <w:t>+ Công trình có hệ thống đun nước nóng đạt yêu cầu theo bảng 2.8 QCVN 09:2017/BXD: tối đa 02 điểm.</w:t>
      </w:r>
    </w:p>
    <w:p w:rsidR="009F287E" w:rsidRPr="008327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832735">
        <w:rPr>
          <w:rFonts w:ascii="Times New Roman" w:eastAsia="MS Mincho" w:hAnsi="Times New Roman"/>
          <w:sz w:val="26"/>
          <w:szCs w:val="26"/>
        </w:rPr>
        <w:lastRenderedPageBreak/>
        <w:t>+ Hoặc Công trình có hệ thống đun nước nóng đạt yêu cầu theo bảng 2.7 QCVN 09:2017/BXD: tối đa 01 điểm.</w:t>
      </w:r>
    </w:p>
    <w:p w:rsidR="009F287E" w:rsidRPr="00832735"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832735">
        <w:rPr>
          <w:rFonts w:ascii="Times New Roman" w:eastAsia="MS Mincho" w:hAnsi="Times New Roman"/>
          <w:b/>
          <w:spacing w:val="-1"/>
          <w:sz w:val="26"/>
          <w:szCs w:val="26"/>
        </w:rPr>
        <w:t>Kết quả đánh giá: ...... điểm.</w:t>
      </w:r>
    </w:p>
    <w:p w:rsidR="009F287E" w:rsidRPr="00DD3C94"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D3C94">
        <w:rPr>
          <w:rFonts w:ascii="Times New Roman" w:eastAsia="MS Mincho" w:hAnsi="Times New Roman"/>
          <w:b/>
          <w:spacing w:val="-1"/>
          <w:sz w:val="26"/>
          <w:szCs w:val="26"/>
        </w:rPr>
        <w:t>2.8.</w:t>
      </w:r>
      <w:r w:rsidRPr="00DD3C94">
        <w:rPr>
          <w:rFonts w:ascii="Times New Roman" w:eastAsia="MS Mincho" w:hAnsi="Times New Roman"/>
          <w:spacing w:val="-1"/>
          <w:sz w:val="26"/>
          <w:szCs w:val="26"/>
        </w:rPr>
        <w:t xml:space="preserve"> </w:t>
      </w:r>
      <w:r w:rsidRPr="00DD3C94">
        <w:rPr>
          <w:rFonts w:ascii="Times New Roman" w:eastAsia="MS Mincho" w:hAnsi="Times New Roman"/>
          <w:b/>
          <w:bCs/>
          <w:sz w:val="26"/>
          <w:szCs w:val="26"/>
        </w:rPr>
        <w:t>Tiêu chí 8:</w:t>
      </w:r>
      <w:r w:rsidRPr="00DD3C94">
        <w:rPr>
          <w:rFonts w:ascii="Times New Roman" w:eastAsia="MS Mincho" w:hAnsi="Times New Roman"/>
          <w:sz w:val="26"/>
          <w:szCs w:val="26"/>
        </w:rPr>
        <w:t xml:space="preserve"> Tổng mức tiết kiệm thu được từ tất cả các giải pháp (các giải pháp tiết kiệm năng lượng trong vòng 5 năm, kể từ năm đánh giá) </w:t>
      </w:r>
      <w:r w:rsidRPr="00DD3C94">
        <w:rPr>
          <w:rFonts w:ascii="Times New Roman" w:eastAsia="MS Mincho" w:hAnsi="Times New Roman"/>
          <w:spacing w:val="-1"/>
          <w:sz w:val="26"/>
          <w:szCs w:val="26"/>
        </w:rPr>
        <w:t>(10 điểm).</w:t>
      </w:r>
    </w:p>
    <w:p w:rsidR="009F287E" w:rsidRPr="00DD3C94" w:rsidRDefault="009F287E" w:rsidP="009F287E">
      <w:pPr>
        <w:widowControl/>
        <w:tabs>
          <w:tab w:val="clear" w:pos="567"/>
        </w:tabs>
        <w:spacing w:before="120" w:after="0"/>
        <w:ind w:firstLine="720"/>
        <w:rPr>
          <w:rFonts w:ascii="Times New Roman" w:eastAsia="MS Mincho" w:hAnsi="Times New Roman"/>
          <w:sz w:val="26"/>
          <w:szCs w:val="26"/>
        </w:rPr>
      </w:pPr>
      <w:r w:rsidRPr="00DD3C94">
        <w:rPr>
          <w:rFonts w:ascii="Times New Roman" w:eastAsia="MS Mincho" w:hAnsi="Times New Roman"/>
          <w:sz w:val="26"/>
          <w:szCs w:val="26"/>
        </w:rPr>
        <w:t>a) Xác định mức tiết kiệm các giải pháp (%) trong vòng 5 năm như sau:</w:t>
      </w:r>
    </w:p>
    <w:p w:rsidR="009F287E" w:rsidRPr="00DD3C94" w:rsidRDefault="009F287E" w:rsidP="009F287E">
      <w:pPr>
        <w:widowControl/>
        <w:tabs>
          <w:tab w:val="clear" w:pos="567"/>
        </w:tabs>
        <w:overflowPunct w:val="0"/>
        <w:autoSpaceDE w:val="0"/>
        <w:autoSpaceDN w:val="0"/>
        <w:adjustRightInd w:val="0"/>
        <w:spacing w:before="120" w:after="0"/>
        <w:ind w:firstLine="720"/>
        <w:jc w:val="center"/>
        <w:rPr>
          <w:rFonts w:ascii="Times New Roman" w:eastAsia="MS Mincho" w:hAnsi="Times New Roman"/>
          <w:sz w:val="26"/>
          <w:szCs w:val="26"/>
        </w:rPr>
      </w:pPr>
      <w:r w:rsidRPr="00DD3C94">
        <w:rPr>
          <w:rFonts w:ascii="Times New Roman" w:eastAsia="MS Mincho" w:hAnsi="Times New Roman"/>
          <w:sz w:val="26"/>
          <w:szCs w:val="26"/>
        </w:rPr>
        <w:t xml:space="preserve">Tổng mức tiết kiệm (%) </w:t>
      </w:r>
      <w:r w:rsidRPr="00DD3C94">
        <w:rPr>
          <w:rFonts w:ascii="Times New Roman" w:eastAsia="MS Mincho" w:hAnsi="Times New Roman"/>
          <w:noProof/>
          <w:position w:val="-32"/>
          <w:sz w:val="26"/>
          <w:szCs w:val="26"/>
        </w:rPr>
        <w:drawing>
          <wp:inline distT="0" distB="0" distL="0" distR="0" wp14:anchorId="79C9445F" wp14:editId="3950E241">
            <wp:extent cx="1210310" cy="470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310" cy="470535"/>
                    </a:xfrm>
                    <a:prstGeom prst="rect">
                      <a:avLst/>
                    </a:prstGeom>
                    <a:noFill/>
                    <a:ln>
                      <a:noFill/>
                    </a:ln>
                  </pic:spPr>
                </pic:pic>
              </a:graphicData>
            </a:graphic>
          </wp:inline>
        </w:drawing>
      </w:r>
    </w:p>
    <w:p w:rsidR="009F287E" w:rsidRPr="00DD3C94" w:rsidRDefault="009F287E" w:rsidP="009F287E">
      <w:pPr>
        <w:widowControl/>
        <w:tabs>
          <w:tab w:val="clear" w:pos="567"/>
        </w:tabs>
        <w:overflowPunct w:val="0"/>
        <w:autoSpaceDE w:val="0"/>
        <w:autoSpaceDN w:val="0"/>
        <w:adjustRightInd w:val="0"/>
        <w:spacing w:before="120" w:after="0"/>
        <w:ind w:firstLine="720"/>
        <w:rPr>
          <w:rFonts w:ascii="Times New Roman" w:eastAsia="MS Mincho" w:hAnsi="Times New Roman"/>
          <w:sz w:val="26"/>
          <w:szCs w:val="26"/>
        </w:rPr>
      </w:pPr>
      <w:r w:rsidRPr="00DD3C94">
        <w:rPr>
          <w:rFonts w:ascii="Times New Roman" w:eastAsia="MS Mincho" w:hAnsi="Times New Roman"/>
          <w:sz w:val="26"/>
          <w:szCs w:val="26"/>
        </w:rPr>
        <w:t>Trong đó:</w:t>
      </w:r>
    </w:p>
    <w:p w:rsidR="009F287E" w:rsidRPr="00DD3C94"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DD3C94">
        <w:rPr>
          <w:rFonts w:ascii="Times New Roman" w:hAnsi="Times New Roman"/>
          <w:sz w:val="26"/>
          <w:szCs w:val="26"/>
        </w:rPr>
        <w:t>A</w:t>
      </w:r>
      <w:r w:rsidRPr="00DD3C94">
        <w:rPr>
          <w:rFonts w:ascii="Times New Roman" w:hAnsi="Times New Roman"/>
          <w:sz w:val="26"/>
          <w:szCs w:val="26"/>
          <w:vertAlign w:val="subscript"/>
        </w:rPr>
        <w:t>i</w:t>
      </w:r>
      <w:r w:rsidRPr="00DD3C94">
        <w:rPr>
          <w:rFonts w:ascii="Times New Roman" w:hAnsi="Times New Roman"/>
          <w:sz w:val="26"/>
          <w:szCs w:val="26"/>
        </w:rPr>
        <w:t>: Năng lượng tiêu thụ của hệ thống/thiết bị nếu không áp dụng giải pháp thứ “i” trong 5 năm.</w:t>
      </w:r>
    </w:p>
    <w:p w:rsidR="009F287E" w:rsidRPr="00DD3C94"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DD3C94">
        <w:rPr>
          <w:rFonts w:ascii="Times New Roman" w:hAnsi="Times New Roman"/>
          <w:sz w:val="26"/>
          <w:szCs w:val="26"/>
        </w:rPr>
        <w:t>B</w:t>
      </w:r>
      <w:r w:rsidRPr="00DD3C94">
        <w:rPr>
          <w:rFonts w:ascii="Times New Roman" w:hAnsi="Times New Roman"/>
          <w:sz w:val="26"/>
          <w:szCs w:val="26"/>
          <w:vertAlign w:val="subscript"/>
        </w:rPr>
        <w:t>i</w:t>
      </w:r>
      <w:r w:rsidRPr="00DD3C94">
        <w:rPr>
          <w:rFonts w:ascii="Times New Roman" w:hAnsi="Times New Roman"/>
          <w:sz w:val="26"/>
          <w:szCs w:val="26"/>
        </w:rPr>
        <w:t>: Năng lượng tiêu thụ của hệ thống/thiết bị sau khi áp dụng giải pháp thứ “i” trong 5 năm.</w:t>
      </w:r>
    </w:p>
    <w:p w:rsidR="009F287E" w:rsidRPr="00DD3C94" w:rsidRDefault="009F287E" w:rsidP="009F287E">
      <w:pPr>
        <w:widowControl/>
        <w:tabs>
          <w:tab w:val="clear" w:pos="567"/>
        </w:tabs>
        <w:spacing w:before="120" w:after="0"/>
        <w:ind w:firstLine="720"/>
        <w:rPr>
          <w:rFonts w:ascii="Times New Roman" w:eastAsia="MS Mincho" w:hAnsi="Times New Roman"/>
          <w:sz w:val="26"/>
          <w:szCs w:val="26"/>
        </w:rPr>
      </w:pPr>
      <w:r w:rsidRPr="00DD3C94">
        <w:rPr>
          <w:rFonts w:ascii="Times New Roman" w:eastAsia="MS Mincho" w:hAnsi="Times New Roman"/>
          <w:spacing w:val="-1"/>
          <w:sz w:val="26"/>
          <w:szCs w:val="26"/>
        </w:rPr>
        <w:t xml:space="preserve">b) </w:t>
      </w:r>
      <w:r w:rsidRPr="00DD3C94">
        <w:rPr>
          <w:rFonts w:ascii="Times New Roman" w:eastAsia="MS Mincho" w:hAnsi="Times New Roman"/>
          <w:sz w:val="26"/>
          <w:szCs w:val="26"/>
        </w:rPr>
        <w:t>Mức điểm đánh giá:</w:t>
      </w:r>
    </w:p>
    <w:p w:rsidR="009F287E" w:rsidRPr="00DD3C94" w:rsidRDefault="009F287E" w:rsidP="009F287E">
      <w:pPr>
        <w:widowControl/>
        <w:tabs>
          <w:tab w:val="clear" w:pos="567"/>
        </w:tabs>
        <w:spacing w:before="120" w:after="0"/>
        <w:ind w:firstLine="720"/>
        <w:rPr>
          <w:rFonts w:ascii="Times New Roman" w:eastAsia="MS Mincho" w:hAnsi="Times New Roman"/>
          <w:spacing w:val="-1"/>
          <w:sz w:val="26"/>
          <w:szCs w:val="26"/>
        </w:rPr>
      </w:pPr>
      <w:r w:rsidRPr="00DD3C94">
        <w:rPr>
          <w:rFonts w:ascii="Times New Roman" w:eastAsia="MS Mincho" w:hAnsi="Times New Roman"/>
          <w:sz w:val="26"/>
          <w:szCs w:val="26"/>
        </w:rPr>
        <w:t xml:space="preserve">+ Mức tiết kiệm </w:t>
      </w:r>
      <w:r w:rsidRPr="00DD3C94">
        <w:rPr>
          <w:rFonts w:ascii="Times New Roman" w:eastAsia="MS Mincho" w:hAnsi="Times New Roman"/>
          <w:spacing w:val="-1"/>
          <w:sz w:val="26"/>
          <w:szCs w:val="26"/>
        </w:rPr>
        <w:t xml:space="preserve">năng lượng thực tế đạt được từ 5% trở lên: tối đa </w:t>
      </w:r>
      <w:r>
        <w:rPr>
          <w:rFonts w:ascii="Times New Roman" w:eastAsia="MS Mincho" w:hAnsi="Times New Roman"/>
          <w:spacing w:val="-1"/>
          <w:sz w:val="26"/>
          <w:szCs w:val="26"/>
        </w:rPr>
        <w:t>10</w:t>
      </w:r>
      <w:r w:rsidRPr="00DD3C94">
        <w:rPr>
          <w:rFonts w:ascii="Times New Roman" w:eastAsia="MS Mincho" w:hAnsi="Times New Roman"/>
          <w:spacing w:val="-1"/>
          <w:sz w:val="26"/>
          <w:szCs w:val="26"/>
        </w:rPr>
        <w:t xml:space="preserve"> điểm;</w:t>
      </w:r>
    </w:p>
    <w:p w:rsidR="009F287E" w:rsidRPr="00DD3C94" w:rsidRDefault="009F287E" w:rsidP="009F287E">
      <w:pPr>
        <w:widowControl/>
        <w:tabs>
          <w:tab w:val="clear" w:pos="567"/>
        </w:tabs>
        <w:spacing w:before="120" w:after="0"/>
        <w:ind w:firstLine="720"/>
        <w:rPr>
          <w:rFonts w:ascii="Times New Roman" w:eastAsia="MS Mincho" w:hAnsi="Times New Roman"/>
          <w:spacing w:val="-1"/>
          <w:sz w:val="26"/>
          <w:szCs w:val="26"/>
        </w:rPr>
      </w:pPr>
      <w:r w:rsidRPr="00DD3C94">
        <w:rPr>
          <w:rFonts w:ascii="Times New Roman" w:eastAsia="MS Mincho" w:hAnsi="Times New Roman"/>
          <w:sz w:val="26"/>
          <w:szCs w:val="26"/>
        </w:rPr>
        <w:t xml:space="preserve">+ Hoặc mức tiết kiệm </w:t>
      </w:r>
      <w:r w:rsidRPr="00DD3C94">
        <w:rPr>
          <w:rFonts w:ascii="Times New Roman" w:eastAsia="MS Mincho" w:hAnsi="Times New Roman"/>
          <w:spacing w:val="-1"/>
          <w:sz w:val="26"/>
          <w:szCs w:val="26"/>
        </w:rPr>
        <w:t xml:space="preserve">năng lượng thực tế đạt được từ 2% đến dưới 5%: tối đa </w:t>
      </w:r>
      <w:r>
        <w:rPr>
          <w:rFonts w:ascii="Times New Roman" w:eastAsia="MS Mincho" w:hAnsi="Times New Roman"/>
          <w:spacing w:val="-1"/>
          <w:sz w:val="26"/>
          <w:szCs w:val="26"/>
        </w:rPr>
        <w:t>08</w:t>
      </w:r>
      <w:r w:rsidRPr="00DD3C94">
        <w:rPr>
          <w:rFonts w:ascii="Times New Roman" w:eastAsia="MS Mincho" w:hAnsi="Times New Roman"/>
          <w:spacing w:val="-1"/>
          <w:sz w:val="26"/>
          <w:szCs w:val="26"/>
        </w:rPr>
        <w:t xml:space="preserve"> điểm;</w:t>
      </w:r>
    </w:p>
    <w:p w:rsidR="009F287E" w:rsidRPr="00DD3C94" w:rsidRDefault="009F287E" w:rsidP="009F287E">
      <w:pPr>
        <w:widowControl/>
        <w:tabs>
          <w:tab w:val="clear" w:pos="567"/>
        </w:tabs>
        <w:spacing w:before="120" w:after="0"/>
        <w:ind w:firstLine="720"/>
        <w:rPr>
          <w:rFonts w:ascii="Times New Roman" w:eastAsia="MS Mincho" w:hAnsi="Times New Roman"/>
          <w:spacing w:val="-1"/>
          <w:sz w:val="26"/>
          <w:szCs w:val="26"/>
        </w:rPr>
      </w:pPr>
      <w:r w:rsidRPr="00DD3C94">
        <w:rPr>
          <w:rFonts w:ascii="Times New Roman" w:eastAsia="MS Mincho" w:hAnsi="Times New Roman"/>
          <w:spacing w:val="-1"/>
          <w:sz w:val="26"/>
          <w:szCs w:val="26"/>
        </w:rPr>
        <w:t>+</w:t>
      </w:r>
      <w:r w:rsidRPr="00DD3C94">
        <w:rPr>
          <w:rFonts w:ascii="Times New Roman" w:eastAsia="MS Mincho" w:hAnsi="Times New Roman"/>
          <w:sz w:val="26"/>
          <w:szCs w:val="26"/>
        </w:rPr>
        <w:t xml:space="preserve"> Hoặc mức tiết kiệm </w:t>
      </w:r>
      <w:r w:rsidRPr="00DD3C94">
        <w:rPr>
          <w:rFonts w:ascii="Times New Roman" w:eastAsia="MS Mincho" w:hAnsi="Times New Roman"/>
          <w:spacing w:val="-1"/>
          <w:sz w:val="26"/>
          <w:szCs w:val="26"/>
        </w:rPr>
        <w:t xml:space="preserve">năng lượng thực tế đạt được từ 1% đến dưới 2%: tối đa </w:t>
      </w:r>
      <w:r>
        <w:rPr>
          <w:rFonts w:ascii="Times New Roman" w:eastAsia="MS Mincho" w:hAnsi="Times New Roman"/>
          <w:spacing w:val="-1"/>
          <w:sz w:val="26"/>
          <w:szCs w:val="26"/>
        </w:rPr>
        <w:t>06</w:t>
      </w:r>
      <w:r w:rsidRPr="00DD3C94">
        <w:rPr>
          <w:rFonts w:ascii="Times New Roman" w:eastAsia="MS Mincho" w:hAnsi="Times New Roman"/>
          <w:spacing w:val="-1"/>
          <w:sz w:val="26"/>
          <w:szCs w:val="26"/>
        </w:rPr>
        <w:t xml:space="preserve"> điểm.</w:t>
      </w:r>
    </w:p>
    <w:p w:rsidR="009F287E" w:rsidRPr="00DD3C94" w:rsidRDefault="009F287E" w:rsidP="009F287E">
      <w:pPr>
        <w:widowControl/>
        <w:tabs>
          <w:tab w:val="clear" w:pos="567"/>
        </w:tabs>
        <w:spacing w:before="120" w:after="0"/>
        <w:ind w:firstLine="720"/>
        <w:rPr>
          <w:rFonts w:ascii="Times New Roman" w:eastAsia="MS Mincho" w:hAnsi="Times New Roman"/>
          <w:b/>
          <w:spacing w:val="-1"/>
          <w:sz w:val="26"/>
          <w:szCs w:val="26"/>
        </w:rPr>
      </w:pPr>
      <w:r w:rsidRPr="00DD3C94">
        <w:rPr>
          <w:rFonts w:ascii="Times New Roman" w:eastAsia="MS Mincho" w:hAnsi="Times New Roman"/>
          <w:b/>
          <w:spacing w:val="-1"/>
          <w:sz w:val="26"/>
          <w:szCs w:val="26"/>
        </w:rPr>
        <w:t>Kết quả đánh giá: ...... điểm.</w:t>
      </w:r>
    </w:p>
    <w:p w:rsidR="009F287E" w:rsidRPr="00761EF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761EF7">
        <w:rPr>
          <w:rFonts w:ascii="Times New Roman" w:eastAsia="MS Mincho" w:hAnsi="Times New Roman"/>
          <w:b/>
          <w:spacing w:val="-1"/>
          <w:sz w:val="26"/>
          <w:szCs w:val="26"/>
        </w:rPr>
        <w:t>2.</w:t>
      </w:r>
      <w:r>
        <w:rPr>
          <w:rFonts w:ascii="Times New Roman" w:eastAsia="MS Mincho" w:hAnsi="Times New Roman"/>
          <w:b/>
          <w:spacing w:val="-1"/>
          <w:sz w:val="26"/>
          <w:szCs w:val="26"/>
        </w:rPr>
        <w:t>9</w:t>
      </w:r>
      <w:r w:rsidRPr="00761EF7">
        <w:rPr>
          <w:rFonts w:ascii="Times New Roman" w:eastAsia="MS Mincho" w:hAnsi="Times New Roman"/>
          <w:b/>
          <w:spacing w:val="-1"/>
          <w:sz w:val="26"/>
          <w:szCs w:val="26"/>
        </w:rPr>
        <w:t xml:space="preserve">. </w:t>
      </w:r>
      <w:r w:rsidRPr="00761EF7">
        <w:rPr>
          <w:rFonts w:ascii="Times New Roman" w:eastAsia="MS Mincho" w:hAnsi="Times New Roman"/>
          <w:b/>
          <w:bCs/>
          <w:sz w:val="26"/>
          <w:szCs w:val="26"/>
        </w:rPr>
        <w:t xml:space="preserve">Tiêu chí 9: </w:t>
      </w:r>
      <w:r w:rsidRPr="00761EF7">
        <w:rPr>
          <w:rFonts w:ascii="Times New Roman" w:eastAsia="MS Mincho" w:hAnsi="Times New Roman"/>
          <w:bCs/>
          <w:sz w:val="26"/>
          <w:szCs w:val="26"/>
        </w:rPr>
        <w:t>Các</w:t>
      </w:r>
      <w:r w:rsidRPr="00761EF7">
        <w:rPr>
          <w:rFonts w:ascii="Times New Roman" w:eastAsia="MS Mincho" w:hAnsi="Times New Roman"/>
          <w:b/>
          <w:bCs/>
          <w:sz w:val="26"/>
          <w:szCs w:val="26"/>
        </w:rPr>
        <w:t xml:space="preserve"> </w:t>
      </w:r>
      <w:r w:rsidRPr="00761EF7">
        <w:rPr>
          <w:rFonts w:ascii="Times New Roman" w:eastAsia="MS Mincho" w:hAnsi="Times New Roman"/>
          <w:bCs/>
          <w:sz w:val="26"/>
          <w:szCs w:val="26"/>
        </w:rPr>
        <w:t>g</w:t>
      </w:r>
      <w:r w:rsidRPr="00761EF7">
        <w:rPr>
          <w:rFonts w:ascii="Times New Roman" w:eastAsia="MS Mincho" w:hAnsi="Times New Roman"/>
          <w:sz w:val="26"/>
          <w:szCs w:val="26"/>
        </w:rPr>
        <w:t xml:space="preserve">iải pháp tiết kiệm năng lượng có mức tiết kiệm cao nhất (các giải pháp tiết kiệm năng lượng trong vòng 5 năm, kể từ năm đánh giá) </w:t>
      </w:r>
      <w:r w:rsidRPr="00761EF7">
        <w:rPr>
          <w:rFonts w:ascii="Times New Roman" w:eastAsia="MS Mincho" w:hAnsi="Times New Roman"/>
          <w:spacing w:val="-1"/>
          <w:sz w:val="26"/>
          <w:szCs w:val="26"/>
        </w:rPr>
        <w:t>(</w:t>
      </w:r>
      <w:r>
        <w:rPr>
          <w:rFonts w:ascii="Times New Roman" w:eastAsia="MS Mincho" w:hAnsi="Times New Roman"/>
          <w:spacing w:val="-1"/>
          <w:sz w:val="26"/>
          <w:szCs w:val="26"/>
        </w:rPr>
        <w:t>0</w:t>
      </w:r>
      <w:r w:rsidRPr="00761EF7">
        <w:rPr>
          <w:rFonts w:ascii="Times New Roman" w:eastAsia="MS Mincho" w:hAnsi="Times New Roman"/>
          <w:spacing w:val="-1"/>
          <w:sz w:val="26"/>
          <w:szCs w:val="26"/>
        </w:rPr>
        <w:t>8 điểm).</w:t>
      </w:r>
    </w:p>
    <w:p w:rsidR="009F287E" w:rsidRPr="00761EF7" w:rsidRDefault="009F287E" w:rsidP="009F287E">
      <w:pPr>
        <w:widowControl/>
        <w:tabs>
          <w:tab w:val="clear" w:pos="567"/>
        </w:tabs>
        <w:spacing w:before="120" w:after="0"/>
        <w:ind w:firstLine="720"/>
        <w:rPr>
          <w:rFonts w:ascii="Times New Roman" w:eastAsia="MS Mincho" w:hAnsi="Times New Roman"/>
          <w:sz w:val="26"/>
          <w:szCs w:val="26"/>
        </w:rPr>
      </w:pPr>
      <w:r w:rsidRPr="00761EF7">
        <w:rPr>
          <w:rFonts w:ascii="Times New Roman" w:eastAsia="MS Mincho" w:hAnsi="Times New Roman"/>
          <w:sz w:val="26"/>
          <w:szCs w:val="26"/>
        </w:rPr>
        <w:t xml:space="preserve">a) Mức tiết kiệm của giải pháp (%) được tính toán như sau: </w:t>
      </w:r>
    </w:p>
    <w:p w:rsidR="009F287E" w:rsidRPr="00761EF7" w:rsidRDefault="009F287E" w:rsidP="009F287E">
      <w:pPr>
        <w:jc w:val="center"/>
      </w:pPr>
      <w:r w:rsidRPr="00761EF7">
        <w:rPr>
          <w:rFonts w:ascii="Times New Roman" w:eastAsia="MS Mincho" w:hAnsi="Times New Roman"/>
          <w:sz w:val="26"/>
          <w:szCs w:val="26"/>
        </w:rPr>
        <w:t xml:space="preserve">Mức tiết kiệm (%) = </w:t>
      </w:r>
      <w:r w:rsidRPr="00761EF7">
        <w:rPr>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0.7pt" o:ole="">
            <v:imagedata r:id="rId10" o:title=""/>
          </v:shape>
          <o:OLEObject Type="Embed" ProgID="Equation.DSMT4" ShapeID="_x0000_i1025" DrawAspect="Content" ObjectID="_1620567570" r:id="rId11"/>
        </w:object>
      </w:r>
      <w:r w:rsidRPr="00761EF7">
        <w:t xml:space="preserve"> </w:t>
      </w:r>
    </w:p>
    <w:p w:rsidR="009F287E" w:rsidRPr="00761EF7" w:rsidRDefault="009F287E" w:rsidP="009F287E">
      <w:pPr>
        <w:rPr>
          <w:rFonts w:ascii="Times New Roman" w:eastAsia="MS Mincho" w:hAnsi="Times New Roman"/>
          <w:sz w:val="26"/>
          <w:szCs w:val="26"/>
        </w:rPr>
      </w:pPr>
      <w:r w:rsidRPr="00761EF7">
        <w:rPr>
          <w:rFonts w:ascii="Cambria Math" w:hAnsi="Cambria Math"/>
          <w:sz w:val="26"/>
          <w:szCs w:val="26"/>
        </w:rPr>
        <w:tab/>
      </w:r>
      <w:r w:rsidRPr="00761EF7">
        <w:rPr>
          <w:rFonts w:ascii="Cambria Math" w:hAnsi="Cambria Math"/>
          <w:sz w:val="26"/>
          <w:szCs w:val="26"/>
        </w:rPr>
        <w:fldChar w:fldCharType="begin"/>
      </w:r>
      <w:r w:rsidRPr="00761EF7">
        <w:rPr>
          <w:rFonts w:ascii="Cambria Math" w:hAnsi="Cambria Math"/>
          <w:sz w:val="26"/>
          <w:szCs w:val="26"/>
        </w:rPr>
        <w:instrText xml:space="preserve"> QUOTE </w:instrText>
      </w:r>
      <m:oMath>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A-B</m:t>
            </m:r>
          </m:num>
          <m:den>
            <m:r>
              <m:rPr>
                <m:sty m:val="p"/>
              </m:rPr>
              <w:rPr>
                <w:rFonts w:ascii="Cambria Math" w:hAnsi="Cambria Math"/>
                <w:sz w:val="26"/>
                <w:szCs w:val="26"/>
              </w:rPr>
              <m:t>A</m:t>
            </m:r>
          </m:den>
        </m:f>
      </m:oMath>
      <w:r w:rsidRPr="00761EF7">
        <w:rPr>
          <w:rFonts w:ascii="Cambria Math" w:hAnsi="Cambria Math"/>
          <w:sz w:val="26"/>
          <w:szCs w:val="26"/>
        </w:rPr>
        <w:instrText xml:space="preserve"> </w:instrText>
      </w:r>
      <w:r w:rsidRPr="00761EF7">
        <w:rPr>
          <w:rFonts w:ascii="Cambria Math" w:hAnsi="Cambria Math"/>
          <w:sz w:val="26"/>
          <w:szCs w:val="26"/>
        </w:rPr>
        <w:fldChar w:fldCharType="end"/>
      </w:r>
      <w:r w:rsidRPr="00761EF7">
        <w:rPr>
          <w:rFonts w:ascii="Times New Roman" w:eastAsia="MS Mincho" w:hAnsi="Times New Roman"/>
          <w:sz w:val="26"/>
          <w:szCs w:val="26"/>
        </w:rPr>
        <w:t xml:space="preserve">Trong đó: </w:t>
      </w:r>
    </w:p>
    <w:p w:rsidR="009F287E" w:rsidRPr="00761EF7"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761EF7">
        <w:rPr>
          <w:rFonts w:ascii="Times New Roman" w:hAnsi="Times New Roman"/>
          <w:sz w:val="26"/>
          <w:szCs w:val="26"/>
        </w:rPr>
        <w:t>A: Năng lượng tiêu thụ của hệ thống/thiết bị nếu không áp dụng giải pháp.</w:t>
      </w:r>
    </w:p>
    <w:p w:rsidR="009F287E" w:rsidRPr="00761EF7"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761EF7">
        <w:rPr>
          <w:rFonts w:ascii="Times New Roman" w:hAnsi="Times New Roman"/>
          <w:sz w:val="26"/>
          <w:szCs w:val="26"/>
        </w:rPr>
        <w:t xml:space="preserve">B: Năng lượng tiêu thụ của hệ thống/thiết bị khi áp dụng giải pháp. </w:t>
      </w:r>
    </w:p>
    <w:p w:rsidR="009F287E" w:rsidRPr="00761EF7" w:rsidRDefault="009F287E" w:rsidP="009F287E">
      <w:pPr>
        <w:widowControl/>
        <w:tabs>
          <w:tab w:val="clear" w:pos="567"/>
        </w:tabs>
        <w:spacing w:before="120" w:after="0"/>
        <w:ind w:firstLine="720"/>
        <w:rPr>
          <w:rFonts w:ascii="Times New Roman" w:eastAsia="MS Mincho" w:hAnsi="Times New Roman"/>
          <w:sz w:val="26"/>
          <w:szCs w:val="26"/>
        </w:rPr>
      </w:pPr>
      <w:r w:rsidRPr="00761EF7">
        <w:rPr>
          <w:rFonts w:ascii="Times New Roman" w:eastAsia="MS Mincho" w:hAnsi="Times New Roman"/>
          <w:spacing w:val="-1"/>
          <w:sz w:val="26"/>
          <w:szCs w:val="26"/>
        </w:rPr>
        <w:t xml:space="preserve">b) </w:t>
      </w:r>
      <w:r w:rsidRPr="00761EF7">
        <w:rPr>
          <w:rFonts w:ascii="Times New Roman" w:eastAsia="MS Mincho" w:hAnsi="Times New Roman"/>
          <w:sz w:val="26"/>
          <w:szCs w:val="26"/>
        </w:rPr>
        <w:t>Mức điểm đánh giá:</w:t>
      </w:r>
    </w:p>
    <w:p w:rsidR="009F287E" w:rsidRPr="00761EF7" w:rsidRDefault="009F287E" w:rsidP="009F287E">
      <w:pPr>
        <w:widowControl/>
        <w:tabs>
          <w:tab w:val="clear" w:pos="567"/>
        </w:tabs>
        <w:spacing w:before="120" w:after="0"/>
        <w:ind w:firstLine="720"/>
        <w:rPr>
          <w:rFonts w:ascii="Times New Roman" w:eastAsia="MS Mincho" w:hAnsi="Times New Roman"/>
          <w:spacing w:val="-1"/>
          <w:sz w:val="26"/>
          <w:szCs w:val="26"/>
        </w:rPr>
      </w:pPr>
      <w:r w:rsidRPr="00761EF7">
        <w:rPr>
          <w:rFonts w:ascii="Times New Roman" w:eastAsia="MS Mincho" w:hAnsi="Times New Roman"/>
          <w:sz w:val="26"/>
          <w:szCs w:val="26"/>
        </w:rPr>
        <w:t xml:space="preserve">+ Mức tiết kiệm </w:t>
      </w:r>
      <w:r w:rsidRPr="00761EF7">
        <w:rPr>
          <w:rFonts w:ascii="Times New Roman" w:eastAsia="MS Mincho" w:hAnsi="Times New Roman"/>
          <w:spacing w:val="-1"/>
          <w:sz w:val="26"/>
          <w:szCs w:val="26"/>
        </w:rPr>
        <w:t xml:space="preserve">từ 10% trở lên: tối đa </w:t>
      </w:r>
      <w:r>
        <w:rPr>
          <w:rFonts w:ascii="Times New Roman" w:eastAsia="MS Mincho" w:hAnsi="Times New Roman"/>
          <w:spacing w:val="-1"/>
          <w:sz w:val="26"/>
          <w:szCs w:val="26"/>
        </w:rPr>
        <w:t>0</w:t>
      </w:r>
      <w:r w:rsidRPr="00761EF7">
        <w:rPr>
          <w:rFonts w:ascii="Times New Roman" w:eastAsia="MS Mincho" w:hAnsi="Times New Roman"/>
          <w:spacing w:val="-1"/>
          <w:sz w:val="26"/>
          <w:szCs w:val="26"/>
        </w:rPr>
        <w:t>8 điểm;</w:t>
      </w:r>
    </w:p>
    <w:p w:rsidR="009F287E" w:rsidRPr="00761EF7" w:rsidRDefault="009F287E" w:rsidP="009F287E">
      <w:pPr>
        <w:widowControl/>
        <w:tabs>
          <w:tab w:val="clear" w:pos="567"/>
        </w:tabs>
        <w:spacing w:before="120" w:after="0"/>
        <w:ind w:firstLine="720"/>
        <w:rPr>
          <w:rFonts w:ascii="Times New Roman" w:eastAsia="MS Mincho" w:hAnsi="Times New Roman"/>
          <w:spacing w:val="-1"/>
          <w:sz w:val="26"/>
          <w:szCs w:val="26"/>
        </w:rPr>
      </w:pPr>
      <w:r w:rsidRPr="00761EF7">
        <w:rPr>
          <w:rFonts w:ascii="Times New Roman" w:eastAsia="MS Mincho" w:hAnsi="Times New Roman"/>
          <w:sz w:val="26"/>
          <w:szCs w:val="26"/>
        </w:rPr>
        <w:t xml:space="preserve">+ Hoặc mức tiết kiệm </w:t>
      </w:r>
      <w:r w:rsidRPr="00761EF7">
        <w:rPr>
          <w:rFonts w:ascii="Times New Roman" w:eastAsia="MS Mincho" w:hAnsi="Times New Roman"/>
          <w:spacing w:val="-1"/>
          <w:sz w:val="26"/>
          <w:szCs w:val="26"/>
        </w:rPr>
        <w:t xml:space="preserve">hoặc từ 5% đến dưới 10%: tối đa </w:t>
      </w:r>
      <w:r>
        <w:rPr>
          <w:rFonts w:ascii="Times New Roman" w:eastAsia="MS Mincho" w:hAnsi="Times New Roman"/>
          <w:spacing w:val="-1"/>
          <w:sz w:val="26"/>
          <w:szCs w:val="26"/>
        </w:rPr>
        <w:t>0</w:t>
      </w:r>
      <w:r w:rsidRPr="00761EF7">
        <w:rPr>
          <w:rFonts w:ascii="Times New Roman" w:eastAsia="MS Mincho" w:hAnsi="Times New Roman"/>
          <w:spacing w:val="-1"/>
          <w:sz w:val="26"/>
          <w:szCs w:val="26"/>
        </w:rPr>
        <w:t>6 điểm;</w:t>
      </w:r>
    </w:p>
    <w:p w:rsidR="009F287E" w:rsidRPr="00761EF7" w:rsidRDefault="009F287E" w:rsidP="009F287E">
      <w:pPr>
        <w:widowControl/>
        <w:tabs>
          <w:tab w:val="clear" w:pos="567"/>
        </w:tabs>
        <w:spacing w:before="120" w:after="0"/>
        <w:ind w:firstLine="720"/>
        <w:rPr>
          <w:rFonts w:ascii="Times New Roman" w:eastAsia="MS Mincho" w:hAnsi="Times New Roman"/>
          <w:sz w:val="26"/>
          <w:szCs w:val="26"/>
        </w:rPr>
      </w:pPr>
      <w:r w:rsidRPr="00761EF7">
        <w:rPr>
          <w:rFonts w:ascii="Times New Roman" w:eastAsia="MS Mincho" w:hAnsi="Times New Roman"/>
          <w:sz w:val="26"/>
          <w:szCs w:val="26"/>
        </w:rPr>
        <w:t xml:space="preserve">+ Hoặc mức tiết kiệm từ 3% đến dưới 5%: tối đa </w:t>
      </w:r>
      <w:r>
        <w:rPr>
          <w:rFonts w:ascii="Times New Roman" w:eastAsia="MS Mincho" w:hAnsi="Times New Roman"/>
          <w:sz w:val="26"/>
          <w:szCs w:val="26"/>
        </w:rPr>
        <w:t>0</w:t>
      </w:r>
      <w:r w:rsidRPr="00761EF7">
        <w:rPr>
          <w:rFonts w:ascii="Times New Roman" w:eastAsia="MS Mincho" w:hAnsi="Times New Roman"/>
          <w:sz w:val="26"/>
          <w:szCs w:val="26"/>
        </w:rPr>
        <w:t>4 điểm.</w:t>
      </w:r>
    </w:p>
    <w:p w:rsidR="009F287E" w:rsidRPr="00B43E2B"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B43E2B">
        <w:rPr>
          <w:rFonts w:ascii="Times New Roman" w:eastAsia="MS Mincho" w:hAnsi="Times New Roman"/>
          <w:b/>
          <w:spacing w:val="-1"/>
          <w:sz w:val="26"/>
          <w:szCs w:val="26"/>
        </w:rPr>
        <w:t>Kết quả đánh giá: ...... điểm.</w:t>
      </w:r>
    </w:p>
    <w:p w:rsidR="009F287E" w:rsidRPr="00B43E2B"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B43E2B">
        <w:rPr>
          <w:rFonts w:ascii="Times New Roman" w:eastAsia="MS Mincho" w:hAnsi="Times New Roman"/>
          <w:b/>
          <w:spacing w:val="-1"/>
          <w:sz w:val="26"/>
          <w:szCs w:val="26"/>
        </w:rPr>
        <w:t xml:space="preserve">2.10. </w:t>
      </w:r>
      <w:r w:rsidRPr="00B43E2B">
        <w:rPr>
          <w:rFonts w:ascii="Times New Roman" w:eastAsia="MS Mincho" w:hAnsi="Times New Roman"/>
          <w:b/>
          <w:bCs/>
          <w:sz w:val="26"/>
          <w:szCs w:val="26"/>
        </w:rPr>
        <w:t xml:space="preserve">Tiêu chí 10: </w:t>
      </w:r>
      <w:r w:rsidRPr="00B43E2B">
        <w:rPr>
          <w:rFonts w:ascii="Times New Roman" w:eastAsia="MS Mincho" w:hAnsi="Times New Roman"/>
          <w:sz w:val="26"/>
          <w:szCs w:val="26"/>
        </w:rPr>
        <w:t xml:space="preserve">Hiệu quả kinh tế khi thực hiện dự án đầu tư theo thời gian hoàn vốn trung bình (tổng chi phí tiết kiệm/tổng chi phí đầu tư khi thực hiện các giải pháp tiết kiệm năng lượng trong vòng 5 năm, tính từ năm đánh giá) </w:t>
      </w:r>
      <w:r w:rsidRPr="00B43E2B">
        <w:rPr>
          <w:rFonts w:ascii="Times New Roman" w:eastAsia="MS Mincho" w:hAnsi="Times New Roman"/>
          <w:spacing w:val="-1"/>
          <w:sz w:val="26"/>
          <w:szCs w:val="26"/>
        </w:rPr>
        <w:t>(</w:t>
      </w:r>
      <w:r>
        <w:rPr>
          <w:rFonts w:ascii="Times New Roman" w:eastAsia="MS Mincho" w:hAnsi="Times New Roman"/>
          <w:spacing w:val="-1"/>
          <w:sz w:val="26"/>
          <w:szCs w:val="26"/>
        </w:rPr>
        <w:t>0</w:t>
      </w:r>
      <w:r w:rsidRPr="00B43E2B">
        <w:rPr>
          <w:rFonts w:ascii="Times New Roman" w:eastAsia="MS Mincho" w:hAnsi="Times New Roman"/>
          <w:spacing w:val="-1"/>
          <w:sz w:val="26"/>
          <w:szCs w:val="26"/>
        </w:rPr>
        <w:t>8 điểm).</w:t>
      </w:r>
    </w:p>
    <w:p w:rsidR="009F287E" w:rsidRPr="00B43E2B" w:rsidRDefault="009F287E" w:rsidP="009F287E">
      <w:pPr>
        <w:widowControl/>
        <w:tabs>
          <w:tab w:val="clear" w:pos="567"/>
        </w:tabs>
        <w:spacing w:before="120" w:after="0"/>
        <w:ind w:firstLine="720"/>
        <w:rPr>
          <w:rFonts w:ascii="Times New Roman" w:eastAsia="MS Mincho" w:hAnsi="Times New Roman"/>
          <w:sz w:val="26"/>
          <w:szCs w:val="26"/>
        </w:rPr>
      </w:pPr>
      <w:r w:rsidRPr="00B43E2B">
        <w:rPr>
          <w:rFonts w:ascii="Times New Roman" w:eastAsia="MS Mincho" w:hAnsi="Times New Roman"/>
          <w:sz w:val="26"/>
          <w:szCs w:val="26"/>
        </w:rPr>
        <w:t xml:space="preserve">a) Thời gian hoàn vốn trung bình của các giải pháp được tính toán như sau: </w:t>
      </w:r>
    </w:p>
    <w:p w:rsidR="009F287E" w:rsidRPr="00B43E2B"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r>
        <w:rPr>
          <w:noProof/>
        </w:rPr>
        <w:lastRenderedPageBreak/>
        <mc:AlternateContent>
          <mc:Choice Requires="wps">
            <w:drawing>
              <wp:anchor distT="0" distB="0" distL="114300" distR="114300" simplePos="0" relativeHeight="251673600" behindDoc="0" locked="0" layoutInCell="1" allowOverlap="1" wp14:anchorId="6F04A71C" wp14:editId="208BD2A9">
                <wp:simplePos x="0" y="0"/>
                <wp:positionH relativeFrom="column">
                  <wp:posOffset>3583305</wp:posOffset>
                </wp:positionH>
                <wp:positionV relativeFrom="paragraph">
                  <wp:posOffset>123825</wp:posOffset>
                </wp:positionV>
                <wp:extent cx="1691640" cy="314960"/>
                <wp:effectExtent l="0" t="0" r="0"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 xml:space="preserve">Tổng chi phí </w:t>
                            </w:r>
                            <w:r>
                              <w:rPr>
                                <w:rFonts w:ascii="Times New Roman" w:hAnsi="Times New Roman"/>
                                <w:sz w:val="26"/>
                                <w:szCs w:val="26"/>
                              </w:rPr>
                              <w:t>đầu tư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4" type="#_x0000_t202" style="position:absolute;left:0;text-align:left;margin-left:282.15pt;margin-top:9.75pt;width:133.2pt;height:2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T0hgIAABg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" stroked="f">
                <v:textbo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 xml:space="preserve">Tổng chi phí </w:t>
                      </w:r>
                      <w:r>
                        <w:rPr>
                          <w:rFonts w:ascii="Times New Roman" w:hAnsi="Times New Roman"/>
                          <w:sz w:val="26"/>
                          <w:szCs w:val="26"/>
                        </w:rPr>
                        <w:t>đầu tư</w:t>
                      </w:r>
                    </w:p>
                  </w:txbxContent>
                </v:textbox>
              </v:shape>
            </w:pict>
          </mc:Fallback>
        </mc:AlternateContent>
      </w:r>
    </w:p>
    <w:p w:rsidR="009F287E" w:rsidRPr="00B43E2B" w:rsidRDefault="009F287E" w:rsidP="009F287E">
      <w:pPr>
        <w:widowControl/>
        <w:tabs>
          <w:tab w:val="clear" w:pos="567"/>
          <w:tab w:val="left" w:pos="426"/>
        </w:tabs>
        <w:spacing w:before="120" w:after="0"/>
        <w:ind w:firstLine="720"/>
        <w:rPr>
          <w:rFonts w:ascii="Times New Roman" w:eastAsia="MS Mincho" w:hAnsi="Times New Roman"/>
          <w:sz w:val="26"/>
          <w:szCs w:val="26"/>
        </w:rPr>
      </w:pPr>
      <w:r>
        <w:rPr>
          <w:rFonts w:ascii="Times New Roman" w:eastAsia="MS Mincho" w:hAnsi="Times New Roman"/>
          <w:noProof/>
          <w:sz w:val="26"/>
          <w:szCs w:val="26"/>
        </w:rPr>
        <mc:AlternateContent>
          <mc:Choice Requires="wps">
            <w:drawing>
              <wp:anchor distT="0" distB="0" distL="114300" distR="114300" simplePos="0" relativeHeight="251674624" behindDoc="0" locked="0" layoutInCell="1" allowOverlap="1" wp14:anchorId="2F1D700B" wp14:editId="176016E3">
                <wp:simplePos x="0" y="0"/>
                <wp:positionH relativeFrom="column">
                  <wp:posOffset>3627755</wp:posOffset>
                </wp:positionH>
                <wp:positionV relativeFrom="paragraph">
                  <wp:posOffset>170815</wp:posOffset>
                </wp:positionV>
                <wp:extent cx="1621155" cy="0"/>
                <wp:effectExtent l="12065" t="13970" r="5080" b="508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85.65pt;margin-top:13.45pt;width:127.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rE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"/>
            </w:pict>
          </mc:Fallback>
        </mc:AlternateContent>
      </w:r>
      <w:r>
        <w:rPr>
          <w:rFonts w:ascii="Times New Roman" w:eastAsia="MS Mincho" w:hAnsi="Times New Roman"/>
          <w:noProof/>
          <w:sz w:val="26"/>
          <w:szCs w:val="26"/>
        </w:rPr>
        <mc:AlternateContent>
          <mc:Choice Requires="wps">
            <w:drawing>
              <wp:anchor distT="0" distB="0" distL="114300" distR="114300" simplePos="0" relativeHeight="251675648" behindDoc="0" locked="0" layoutInCell="1" allowOverlap="1" wp14:anchorId="5C5AC17A" wp14:editId="20BD5C4F">
                <wp:simplePos x="0" y="0"/>
                <wp:positionH relativeFrom="column">
                  <wp:posOffset>3557270</wp:posOffset>
                </wp:positionH>
                <wp:positionV relativeFrom="paragraph">
                  <wp:posOffset>200660</wp:posOffset>
                </wp:positionV>
                <wp:extent cx="1691640" cy="269875"/>
                <wp:effectExtent l="0" t="0" r="0" b="6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Tổng chi phí tiết kiệm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5" type="#_x0000_t202" style="position:absolute;left:0;text-align:left;margin-left:280.1pt;margin-top:15.8pt;width:133.2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eyhQIAABg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" stroked="f">
                <v:textbo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Tổng chi phí tiết kiệm</w:t>
                      </w:r>
                    </w:p>
                  </w:txbxContent>
                </v:textbox>
              </v:shape>
            </w:pict>
          </mc:Fallback>
        </mc:AlternateContent>
      </w:r>
      <w:r w:rsidRPr="00B43E2B">
        <w:rPr>
          <w:rFonts w:ascii="Times New Roman" w:eastAsia="MS Mincho" w:hAnsi="Times New Roman"/>
          <w:sz w:val="26"/>
          <w:szCs w:val="26"/>
        </w:rPr>
        <w:t xml:space="preserve"> </w:t>
      </w:r>
      <w:r w:rsidRPr="00B43E2B">
        <w:rPr>
          <w:rFonts w:ascii="Times New Roman" w:eastAsia="MS Mincho" w:hAnsi="Times New Roman"/>
          <w:sz w:val="26"/>
          <w:szCs w:val="26"/>
        </w:rPr>
        <w:tab/>
        <w:t xml:space="preserve">Thời gian hoàn vốn trung bình (năm) = </w:t>
      </w:r>
    </w:p>
    <w:p w:rsidR="009F287E" w:rsidRPr="00B43E2B"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p>
    <w:p w:rsidR="009F287E" w:rsidRPr="00B43E2B" w:rsidRDefault="009F287E" w:rsidP="009F287E">
      <w:pPr>
        <w:widowControl/>
        <w:tabs>
          <w:tab w:val="clear" w:pos="567"/>
          <w:tab w:val="left" w:pos="709"/>
          <w:tab w:val="left" w:pos="993"/>
        </w:tabs>
        <w:overflowPunct w:val="0"/>
        <w:autoSpaceDE w:val="0"/>
        <w:autoSpaceDN w:val="0"/>
        <w:adjustRightInd w:val="0"/>
        <w:spacing w:before="120" w:after="0"/>
        <w:rPr>
          <w:rFonts w:ascii="Times New Roman" w:hAnsi="Times New Roman"/>
          <w:sz w:val="26"/>
          <w:szCs w:val="26"/>
        </w:rPr>
      </w:pPr>
      <w:r w:rsidRPr="00B43E2B">
        <w:rPr>
          <w:rFonts w:ascii="Times New Roman" w:hAnsi="Times New Roman"/>
          <w:sz w:val="26"/>
          <w:szCs w:val="26"/>
        </w:rPr>
        <w:tab/>
        <w:t>Ghi chú: Tổng chi phí tiết kiệm và tổng chi phí đầu tư phải được quy đổi về cùng một thời điểm.</w:t>
      </w:r>
    </w:p>
    <w:p w:rsidR="009F287E" w:rsidRPr="00B43E2B" w:rsidRDefault="009F287E" w:rsidP="009F287E">
      <w:pPr>
        <w:widowControl/>
        <w:tabs>
          <w:tab w:val="clear" w:pos="567"/>
        </w:tabs>
        <w:spacing w:before="120" w:after="0"/>
        <w:ind w:firstLine="720"/>
        <w:rPr>
          <w:rFonts w:ascii="Times New Roman" w:eastAsia="MS Mincho" w:hAnsi="Times New Roman"/>
          <w:sz w:val="26"/>
          <w:szCs w:val="26"/>
        </w:rPr>
      </w:pPr>
      <w:r w:rsidRPr="00B43E2B">
        <w:rPr>
          <w:rFonts w:ascii="Times New Roman" w:eastAsia="MS Mincho" w:hAnsi="Times New Roman"/>
          <w:spacing w:val="-1"/>
          <w:sz w:val="26"/>
          <w:szCs w:val="26"/>
        </w:rPr>
        <w:t xml:space="preserve">b) </w:t>
      </w:r>
      <w:r w:rsidRPr="00B43E2B">
        <w:rPr>
          <w:rFonts w:ascii="Times New Roman" w:eastAsia="MS Mincho" w:hAnsi="Times New Roman"/>
          <w:sz w:val="26"/>
          <w:szCs w:val="26"/>
        </w:rPr>
        <w:t>Mức điểm đánh giá:</w:t>
      </w:r>
    </w:p>
    <w:p w:rsidR="009F287E" w:rsidRPr="00B43E2B" w:rsidRDefault="009F287E" w:rsidP="009F287E">
      <w:pPr>
        <w:widowControl/>
        <w:tabs>
          <w:tab w:val="clear" w:pos="567"/>
        </w:tabs>
        <w:spacing w:before="120" w:after="0"/>
        <w:ind w:firstLine="720"/>
        <w:rPr>
          <w:rFonts w:ascii="Times New Roman" w:eastAsia="MS Mincho" w:hAnsi="Times New Roman"/>
          <w:spacing w:val="-1"/>
          <w:sz w:val="26"/>
          <w:szCs w:val="26"/>
        </w:rPr>
      </w:pPr>
      <w:r w:rsidRPr="00B43E2B">
        <w:rPr>
          <w:rFonts w:ascii="Times New Roman" w:eastAsia="MS Mincho" w:hAnsi="Times New Roman"/>
          <w:sz w:val="26"/>
          <w:szCs w:val="26"/>
        </w:rPr>
        <w:t xml:space="preserve">+ Thời gian hoàn vốn trung bình của các giải pháp </w:t>
      </w:r>
      <w:r w:rsidRPr="00B43E2B">
        <w:rPr>
          <w:rFonts w:ascii="Times New Roman" w:eastAsia="MS Mincho" w:hAnsi="Times New Roman"/>
          <w:spacing w:val="-1"/>
          <w:sz w:val="26"/>
          <w:szCs w:val="26"/>
        </w:rPr>
        <w:t xml:space="preserve">từ 0,1 năm đến dưới 3 năm: tối đa </w:t>
      </w:r>
      <w:r>
        <w:rPr>
          <w:rFonts w:ascii="Times New Roman" w:eastAsia="MS Mincho" w:hAnsi="Times New Roman"/>
          <w:spacing w:val="-1"/>
          <w:sz w:val="26"/>
          <w:szCs w:val="26"/>
        </w:rPr>
        <w:t>08</w:t>
      </w:r>
      <w:r w:rsidRPr="00B43E2B">
        <w:rPr>
          <w:rFonts w:ascii="Times New Roman" w:eastAsia="MS Mincho" w:hAnsi="Times New Roman"/>
          <w:spacing w:val="-1"/>
          <w:sz w:val="26"/>
          <w:szCs w:val="26"/>
        </w:rPr>
        <w:t xml:space="preserve"> điểm;</w:t>
      </w:r>
    </w:p>
    <w:p w:rsidR="009F287E" w:rsidRPr="00B43E2B" w:rsidRDefault="009F287E" w:rsidP="009F287E">
      <w:pPr>
        <w:widowControl/>
        <w:tabs>
          <w:tab w:val="clear" w:pos="567"/>
        </w:tabs>
        <w:spacing w:before="120" w:after="0"/>
        <w:ind w:firstLine="720"/>
        <w:rPr>
          <w:rFonts w:ascii="Times New Roman" w:eastAsia="MS Mincho" w:hAnsi="Times New Roman"/>
          <w:spacing w:val="-1"/>
          <w:sz w:val="26"/>
          <w:szCs w:val="26"/>
        </w:rPr>
      </w:pPr>
      <w:r w:rsidRPr="00B43E2B">
        <w:rPr>
          <w:rFonts w:ascii="Times New Roman" w:eastAsia="MS Mincho" w:hAnsi="Times New Roman"/>
          <w:sz w:val="26"/>
          <w:szCs w:val="26"/>
        </w:rPr>
        <w:t xml:space="preserve">+ Hoặc thời gian hoàn vốn trung bình của các giải pháp </w:t>
      </w:r>
      <w:r w:rsidRPr="00B43E2B">
        <w:rPr>
          <w:rFonts w:ascii="Times New Roman" w:eastAsia="MS Mincho" w:hAnsi="Times New Roman"/>
          <w:spacing w:val="-1"/>
          <w:sz w:val="26"/>
          <w:szCs w:val="26"/>
        </w:rPr>
        <w:t xml:space="preserve">từ 3 năm đến dưới 5 năm: tối đa </w:t>
      </w:r>
      <w:r>
        <w:rPr>
          <w:rFonts w:ascii="Times New Roman" w:eastAsia="MS Mincho" w:hAnsi="Times New Roman"/>
          <w:spacing w:val="-1"/>
          <w:sz w:val="26"/>
          <w:szCs w:val="26"/>
        </w:rPr>
        <w:t>06</w:t>
      </w:r>
      <w:r w:rsidRPr="00B43E2B">
        <w:rPr>
          <w:rFonts w:ascii="Times New Roman" w:eastAsia="MS Mincho" w:hAnsi="Times New Roman"/>
          <w:spacing w:val="-1"/>
          <w:sz w:val="26"/>
          <w:szCs w:val="26"/>
        </w:rPr>
        <w:t xml:space="preserve"> điểm;</w:t>
      </w:r>
    </w:p>
    <w:p w:rsidR="009F287E" w:rsidRPr="00B43E2B" w:rsidRDefault="009F287E" w:rsidP="009F287E">
      <w:pPr>
        <w:widowControl/>
        <w:tabs>
          <w:tab w:val="clear" w:pos="567"/>
        </w:tabs>
        <w:spacing w:before="120" w:after="0"/>
        <w:rPr>
          <w:rFonts w:ascii="Times New Roman" w:eastAsia="MS Mincho" w:hAnsi="Times New Roman"/>
          <w:spacing w:val="-1"/>
          <w:sz w:val="26"/>
          <w:szCs w:val="26"/>
        </w:rPr>
      </w:pPr>
      <w:r w:rsidRPr="00B43E2B">
        <w:rPr>
          <w:rFonts w:ascii="Times New Roman" w:eastAsia="MS Mincho" w:hAnsi="Times New Roman"/>
          <w:sz w:val="26"/>
          <w:szCs w:val="26"/>
        </w:rPr>
        <w:tab/>
        <w:t xml:space="preserve">+ Hoặc thời gian hoàn vốn trung bình của các giải pháp </w:t>
      </w:r>
      <w:r w:rsidRPr="00B43E2B">
        <w:rPr>
          <w:rFonts w:ascii="Times New Roman" w:eastAsia="MS Mincho" w:hAnsi="Times New Roman"/>
          <w:spacing w:val="-1"/>
          <w:sz w:val="26"/>
          <w:szCs w:val="26"/>
        </w:rPr>
        <w:t xml:space="preserve">từ 5 năm trở lên: tối đa </w:t>
      </w:r>
      <w:r>
        <w:rPr>
          <w:rFonts w:ascii="Times New Roman" w:eastAsia="MS Mincho" w:hAnsi="Times New Roman"/>
          <w:spacing w:val="-1"/>
          <w:sz w:val="26"/>
          <w:szCs w:val="26"/>
        </w:rPr>
        <w:t>04</w:t>
      </w:r>
      <w:r w:rsidRPr="00B43E2B">
        <w:rPr>
          <w:rFonts w:ascii="Times New Roman" w:eastAsia="MS Mincho" w:hAnsi="Times New Roman"/>
          <w:spacing w:val="-1"/>
          <w:sz w:val="26"/>
          <w:szCs w:val="26"/>
        </w:rPr>
        <w:t xml:space="preserve"> điểm.</w:t>
      </w:r>
    </w:p>
    <w:p w:rsidR="009F287E" w:rsidRPr="000B7945"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highlight w:val="yellow"/>
        </w:rPr>
      </w:pPr>
      <w:r w:rsidRPr="00B43E2B">
        <w:rPr>
          <w:rFonts w:ascii="Times New Roman" w:eastAsia="MS Mincho" w:hAnsi="Times New Roman"/>
          <w:b/>
          <w:spacing w:val="-1"/>
          <w:sz w:val="26"/>
          <w:szCs w:val="26"/>
        </w:rPr>
        <w:t>Kết quả đánh giá: ...... điểm.</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b/>
          <w:sz w:val="26"/>
          <w:szCs w:val="26"/>
        </w:rPr>
        <w:t xml:space="preserve">2.11. </w:t>
      </w:r>
      <w:r w:rsidRPr="00152135">
        <w:rPr>
          <w:rFonts w:ascii="Times New Roman" w:eastAsia="MS Mincho" w:hAnsi="Times New Roman"/>
          <w:b/>
          <w:bCs/>
          <w:sz w:val="26"/>
          <w:szCs w:val="26"/>
        </w:rPr>
        <w:t xml:space="preserve">Tiêu chí 11: </w:t>
      </w:r>
      <w:r w:rsidRPr="00152135">
        <w:rPr>
          <w:rFonts w:ascii="Times New Roman" w:eastAsia="MS Mincho" w:hAnsi="Times New Roman"/>
          <w:bCs/>
          <w:sz w:val="26"/>
          <w:szCs w:val="26"/>
        </w:rPr>
        <w:t>Công trình có</w:t>
      </w:r>
      <w:r w:rsidRPr="00152135">
        <w:rPr>
          <w:rFonts w:ascii="Times New Roman" w:eastAsia="MS Mincho" w:hAnsi="Times New Roman"/>
          <w:b/>
          <w:bCs/>
          <w:sz w:val="26"/>
          <w:szCs w:val="26"/>
        </w:rPr>
        <w:t xml:space="preserve"> s</w:t>
      </w:r>
      <w:r w:rsidRPr="00152135">
        <w:rPr>
          <w:rFonts w:ascii="Times New Roman" w:eastAsia="MS Mincho" w:hAnsi="Times New Roman"/>
          <w:sz w:val="26"/>
          <w:szCs w:val="26"/>
        </w:rPr>
        <w:t xml:space="preserve">ử dụng năng lượng mặt trời hoặc tự sản xuất điện </w:t>
      </w:r>
      <w:r w:rsidRPr="00152135">
        <w:rPr>
          <w:rFonts w:ascii="Times New Roman" w:eastAsia="MS Mincho" w:hAnsi="Times New Roman"/>
          <w:spacing w:val="-1"/>
          <w:sz w:val="26"/>
          <w:szCs w:val="26"/>
        </w:rPr>
        <w:t>(01 điểm).</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sz w:val="26"/>
          <w:szCs w:val="26"/>
        </w:rPr>
        <w:t>a) Mô tả hệ thống sử dụng năng lượng mặt trời hoặc tự sản xuất điện. Đánh giá hiệu quả kinh tế mang lại hàng năm khi sử dụng hệ thống.</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spacing w:val="-1"/>
          <w:sz w:val="26"/>
          <w:szCs w:val="26"/>
        </w:rPr>
        <w:t xml:space="preserve">b) </w:t>
      </w:r>
      <w:r w:rsidRPr="00152135">
        <w:rPr>
          <w:rFonts w:ascii="Times New Roman" w:eastAsia="MS Mincho" w:hAnsi="Times New Roman"/>
          <w:sz w:val="26"/>
          <w:szCs w:val="26"/>
        </w:rPr>
        <w:t>Mức điểm đánh giá:</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sz w:val="26"/>
          <w:szCs w:val="26"/>
        </w:rPr>
        <w:t>+ Mô tả hệ thống sử dụng năng lượng mặt trời: tối đa 0,5 điểm</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sz w:val="26"/>
          <w:szCs w:val="26"/>
        </w:rPr>
        <w:t>+ Công trình có sử dụng năng lượng mặt trời hoặc tự sản xuất điện: tối đa 0,5 điểm.</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152135">
        <w:rPr>
          <w:rFonts w:ascii="Times New Roman" w:eastAsia="MS Mincho" w:hAnsi="Times New Roman"/>
          <w:b/>
          <w:spacing w:val="-1"/>
          <w:sz w:val="26"/>
          <w:szCs w:val="26"/>
        </w:rPr>
        <w:t>Kết quả đánh giá: ...... điểm.</w:t>
      </w:r>
    </w:p>
    <w:p w:rsidR="009F287E" w:rsidRPr="000B7945" w:rsidRDefault="009F287E" w:rsidP="009F287E">
      <w:pPr>
        <w:widowControl/>
        <w:tabs>
          <w:tab w:val="clear" w:pos="567"/>
          <w:tab w:val="left" w:pos="426"/>
        </w:tabs>
        <w:spacing w:after="0" w:line="312" w:lineRule="auto"/>
        <w:ind w:firstLine="600"/>
        <w:rPr>
          <w:rFonts w:ascii="Times New Roman" w:eastAsia="MS Mincho" w:hAnsi="Times New Roman"/>
          <w:b/>
          <w:spacing w:val="-1"/>
          <w:sz w:val="26"/>
          <w:szCs w:val="26"/>
          <w:highlight w:val="yellow"/>
        </w:rPr>
      </w:pPr>
    </w:p>
    <w:p w:rsidR="009F287E" w:rsidRPr="0057649B" w:rsidRDefault="009F287E" w:rsidP="009F287E">
      <w:pPr>
        <w:widowControl/>
        <w:tabs>
          <w:tab w:val="clear" w:pos="567"/>
          <w:tab w:val="left" w:pos="426"/>
        </w:tabs>
        <w:spacing w:after="0" w:line="312" w:lineRule="auto"/>
        <w:rPr>
          <w:rFonts w:ascii="Times New Roman" w:eastAsia="MS Mincho" w:hAnsi="Times New Roman"/>
          <w:spacing w:val="-1"/>
          <w:sz w:val="26"/>
          <w:szCs w:val="26"/>
        </w:rPr>
      </w:pPr>
      <w:r w:rsidRPr="0057649B">
        <w:rPr>
          <w:rFonts w:ascii="Times New Roman" w:eastAsia="MS Mincho" w:hAnsi="Times New Roman"/>
          <w:b/>
          <w:spacing w:val="-1"/>
          <w:sz w:val="26"/>
          <w:szCs w:val="26"/>
        </w:rPr>
        <w:t xml:space="preserve">Tổng điểm đánh giá: …. điểm </w:t>
      </w:r>
      <w:r w:rsidRPr="0057649B">
        <w:rPr>
          <w:rFonts w:ascii="Times New Roman" w:eastAsia="MS Mincho" w:hAnsi="Times New Roman"/>
          <w:spacing w:val="-1"/>
          <w:sz w:val="26"/>
          <w:szCs w:val="26"/>
        </w:rPr>
        <w:t xml:space="preserve">(Tổng điểm kết quả đánh giá của các tiêu chí từ 1 đến </w:t>
      </w:r>
      <w:r>
        <w:rPr>
          <w:rFonts w:ascii="Times New Roman" w:eastAsia="MS Mincho" w:hAnsi="Times New Roman"/>
          <w:spacing w:val="-1"/>
          <w:sz w:val="26"/>
          <w:szCs w:val="26"/>
        </w:rPr>
        <w:t>11</w:t>
      </w:r>
      <w:r w:rsidRPr="0057649B">
        <w:rPr>
          <w:rFonts w:ascii="Times New Roman" w:eastAsia="MS Mincho" w:hAnsi="Times New Roman"/>
          <w:spacing w:val="-1"/>
          <w:sz w:val="26"/>
          <w:szCs w:val="26"/>
        </w:rPr>
        <w:t>).</w:t>
      </w:r>
    </w:p>
    <w:p w:rsidR="009F287E" w:rsidRPr="000B7945" w:rsidRDefault="009F287E" w:rsidP="009F287E">
      <w:pPr>
        <w:widowControl/>
        <w:tabs>
          <w:tab w:val="clear" w:pos="567"/>
        </w:tabs>
        <w:spacing w:before="120" w:after="0" w:line="312" w:lineRule="auto"/>
        <w:jc w:val="center"/>
        <w:rPr>
          <w:rFonts w:ascii="Times New Roman" w:eastAsia="MS Mincho" w:hAnsi="Times New Roman"/>
          <w:b/>
          <w:caps/>
          <w:sz w:val="26"/>
          <w:highlight w:val="yellow"/>
        </w:rPr>
      </w:pPr>
    </w:p>
    <w:p w:rsidR="009F287E" w:rsidRDefault="009F287E" w:rsidP="009F287E">
      <w:pPr>
        <w:widowControl/>
        <w:tabs>
          <w:tab w:val="clear" w:pos="567"/>
        </w:tabs>
        <w:spacing w:after="0"/>
        <w:jc w:val="left"/>
        <w:rPr>
          <w:rFonts w:ascii="Times New Roman" w:eastAsia="MS Mincho" w:hAnsi="Times New Roman"/>
          <w:b/>
          <w:caps/>
          <w:sz w:val="26"/>
        </w:rPr>
      </w:pPr>
      <w:r>
        <w:rPr>
          <w:rFonts w:ascii="Times New Roman" w:eastAsia="MS Mincho" w:hAnsi="Times New Roman"/>
          <w:b/>
          <w:caps/>
          <w:sz w:val="26"/>
        </w:rPr>
        <w:br w:type="page"/>
      </w:r>
    </w:p>
    <w:p w:rsidR="009F287E" w:rsidRPr="00985F42" w:rsidRDefault="009F287E" w:rsidP="009F287E">
      <w:pPr>
        <w:widowControl/>
        <w:tabs>
          <w:tab w:val="clear" w:pos="567"/>
        </w:tabs>
        <w:spacing w:before="120" w:after="0" w:line="312" w:lineRule="auto"/>
        <w:jc w:val="center"/>
        <w:rPr>
          <w:rFonts w:ascii="Times New Roman" w:eastAsia="MS Mincho" w:hAnsi="Times New Roman"/>
          <w:b/>
          <w:caps/>
          <w:sz w:val="26"/>
        </w:rPr>
      </w:pPr>
      <w:r w:rsidRPr="00985F42">
        <w:rPr>
          <w:rFonts w:ascii="Times New Roman" w:eastAsia="MS Mincho" w:hAnsi="Times New Roman"/>
          <w:b/>
          <w:caps/>
          <w:sz w:val="26"/>
        </w:rPr>
        <w:lastRenderedPageBreak/>
        <w:t xml:space="preserve">3. Các tài LIỆU KÈM THEO </w:t>
      </w:r>
    </w:p>
    <w:p w:rsidR="009F287E" w:rsidRPr="00985F42" w:rsidRDefault="009F287E" w:rsidP="009F287E">
      <w:pPr>
        <w:widowControl/>
        <w:tabs>
          <w:tab w:val="clear" w:pos="567"/>
          <w:tab w:val="left" w:pos="3180"/>
        </w:tabs>
        <w:spacing w:before="120" w:after="0" w:line="312" w:lineRule="auto"/>
        <w:rPr>
          <w:rFonts w:ascii="Times New Roman" w:eastAsia="MS Mincho" w:hAnsi="Times New Roman"/>
          <w:i/>
          <w:sz w:val="26"/>
          <w:szCs w:val="28"/>
        </w:rPr>
      </w:pPr>
      <w:r w:rsidRPr="00985F42">
        <w:rPr>
          <w:rFonts w:ascii="Times New Roman" w:eastAsia="MS Mincho" w:hAnsi="Times New Roman"/>
          <w:i/>
          <w:sz w:val="26"/>
          <w:szCs w:val="28"/>
        </w:rPr>
        <w:t>(Các tài liệu chứng minh những nội dung được kê khai, mô tả trong hồ sơ đánh giá: Chứng chỉ Người Quản lý năng lượng, Quyết định thành lập Ban quản lý năng lượng, Chính sách năng lượng, hình ảnh về các khóa đào tạo, tuyên truyền đơn vị tham gia, Chứng nhận ISO 50001, kế hoạch hàng năm và năm năm, báo cáo kiểm toán năng lượng, các hình ảnh minh họa về các giải pháp tiết kiệm năng lượng đã thực hiện, các giải thưởng liên quan đến năng lượng Xanh đã đạt được, bản vẽ kỹ thuật liên quan đến mặt bằng, mặt đứng tòa nhà, …)</w:t>
      </w:r>
      <w:bookmarkStart w:id="0" w:name="_GoBack"/>
      <w:bookmarkEnd w:id="0"/>
    </w:p>
    <w:sectPr w:rsidR="009F287E" w:rsidRPr="00985F42">
      <w:footerReference w:type="even" r:id="rId12"/>
      <w:footerReference w:type="default" r:id="rId13"/>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F1" w:rsidRDefault="00A80EF1">
      <w:pPr>
        <w:spacing w:after="0"/>
      </w:pPr>
      <w:r>
        <w:separator/>
      </w:r>
    </w:p>
  </w:endnote>
  <w:endnote w:type="continuationSeparator" w:id="0">
    <w:p w:rsidR="00A80EF1" w:rsidRDefault="00A80E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287E" w:rsidRDefault="009F28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C9B">
      <w:rPr>
        <w:rStyle w:val="PageNumber"/>
        <w:noProof/>
      </w:rPr>
      <w:t>10</w:t>
    </w:r>
    <w:r>
      <w:rPr>
        <w:rStyle w:val="PageNumber"/>
      </w:rPr>
      <w:fldChar w:fldCharType="end"/>
    </w:r>
  </w:p>
  <w:p w:rsidR="009F287E" w:rsidRDefault="009F28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F1" w:rsidRDefault="00A80EF1">
      <w:pPr>
        <w:spacing w:after="0"/>
      </w:pPr>
      <w:r>
        <w:separator/>
      </w:r>
    </w:p>
  </w:footnote>
  <w:footnote w:type="continuationSeparator" w:id="0">
    <w:p w:rsidR="00A80EF1" w:rsidRDefault="00A80E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5158"/>
    <w:multiLevelType w:val="hybridMultilevel"/>
    <w:tmpl w:val="254AF9AA"/>
    <w:lvl w:ilvl="0" w:tplc="26F276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FD367E"/>
    <w:multiLevelType w:val="hybridMultilevel"/>
    <w:tmpl w:val="5B4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005F6"/>
    <w:multiLevelType w:val="hybridMultilevel"/>
    <w:tmpl w:val="8ABE2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453A0"/>
    <w:multiLevelType w:val="hybridMultilevel"/>
    <w:tmpl w:val="E3EC9B18"/>
    <w:lvl w:ilvl="0" w:tplc="19D0B70C">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
    <w:nsid w:val="400F4DB4"/>
    <w:multiLevelType w:val="hybridMultilevel"/>
    <w:tmpl w:val="0FCE908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activeWritingStyle w:appName="MSWord" w:lang="en-US" w:vendorID="64" w:dllVersion="131077" w:nlCheck="1" w:checkStyle="1"/>
  <w:activeWritingStyle w:appName="MSWord" w:lang="en-US" w:vendorID="64" w:dllVersion="131078" w:nlCheck="1" w:checkStyle="1"/>
  <w:proofState w:grammar="clean"/>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49"/>
    <w:rsid w:val="00011B23"/>
    <w:rsid w:val="00015E17"/>
    <w:rsid w:val="00017AFD"/>
    <w:rsid w:val="00020C4C"/>
    <w:rsid w:val="00022A98"/>
    <w:rsid w:val="0003036F"/>
    <w:rsid w:val="00031211"/>
    <w:rsid w:val="00032601"/>
    <w:rsid w:val="00036B9F"/>
    <w:rsid w:val="00036E88"/>
    <w:rsid w:val="00046089"/>
    <w:rsid w:val="00050949"/>
    <w:rsid w:val="000526E3"/>
    <w:rsid w:val="00052C51"/>
    <w:rsid w:val="00060201"/>
    <w:rsid w:val="0006445E"/>
    <w:rsid w:val="00065D13"/>
    <w:rsid w:val="00076F2C"/>
    <w:rsid w:val="000A4357"/>
    <w:rsid w:val="000B0411"/>
    <w:rsid w:val="000B0A0C"/>
    <w:rsid w:val="000B1CF1"/>
    <w:rsid w:val="000C25F2"/>
    <w:rsid w:val="000D3BCF"/>
    <w:rsid w:val="000D5C9B"/>
    <w:rsid w:val="000E1172"/>
    <w:rsid w:val="000E5F61"/>
    <w:rsid w:val="000F5EF0"/>
    <w:rsid w:val="000F6BB1"/>
    <w:rsid w:val="001008CB"/>
    <w:rsid w:val="0011138D"/>
    <w:rsid w:val="00113CB8"/>
    <w:rsid w:val="00113EB9"/>
    <w:rsid w:val="00124709"/>
    <w:rsid w:val="00134D2D"/>
    <w:rsid w:val="001368E9"/>
    <w:rsid w:val="00142836"/>
    <w:rsid w:val="00145CA2"/>
    <w:rsid w:val="00147A81"/>
    <w:rsid w:val="001518CE"/>
    <w:rsid w:val="0016224C"/>
    <w:rsid w:val="00162669"/>
    <w:rsid w:val="00177BC6"/>
    <w:rsid w:val="00193EC5"/>
    <w:rsid w:val="0019686F"/>
    <w:rsid w:val="001A70A9"/>
    <w:rsid w:val="001C77E0"/>
    <w:rsid w:val="001D7DE7"/>
    <w:rsid w:val="001E1A27"/>
    <w:rsid w:val="001F1582"/>
    <w:rsid w:val="001F3A5E"/>
    <w:rsid w:val="002038B6"/>
    <w:rsid w:val="00213F3E"/>
    <w:rsid w:val="00225FAE"/>
    <w:rsid w:val="00246594"/>
    <w:rsid w:val="00250900"/>
    <w:rsid w:val="00256415"/>
    <w:rsid w:val="00257F0B"/>
    <w:rsid w:val="00265435"/>
    <w:rsid w:val="00267221"/>
    <w:rsid w:val="00274002"/>
    <w:rsid w:val="0028574D"/>
    <w:rsid w:val="00294202"/>
    <w:rsid w:val="002A4873"/>
    <w:rsid w:val="002A59F7"/>
    <w:rsid w:val="002B77CD"/>
    <w:rsid w:val="002C5B24"/>
    <w:rsid w:val="002C77DD"/>
    <w:rsid w:val="002D1963"/>
    <w:rsid w:val="002D2C3B"/>
    <w:rsid w:val="002E0DC1"/>
    <w:rsid w:val="002E3AF9"/>
    <w:rsid w:val="002F00F3"/>
    <w:rsid w:val="002F270B"/>
    <w:rsid w:val="002F3CFE"/>
    <w:rsid w:val="002F7823"/>
    <w:rsid w:val="00306DCB"/>
    <w:rsid w:val="00313496"/>
    <w:rsid w:val="00327CCE"/>
    <w:rsid w:val="00332D10"/>
    <w:rsid w:val="00335199"/>
    <w:rsid w:val="003439ED"/>
    <w:rsid w:val="00345A1B"/>
    <w:rsid w:val="0034787A"/>
    <w:rsid w:val="00351BE9"/>
    <w:rsid w:val="00361979"/>
    <w:rsid w:val="0036713A"/>
    <w:rsid w:val="0037069D"/>
    <w:rsid w:val="00373B8F"/>
    <w:rsid w:val="00375255"/>
    <w:rsid w:val="00382793"/>
    <w:rsid w:val="00392C01"/>
    <w:rsid w:val="0039306A"/>
    <w:rsid w:val="00393A20"/>
    <w:rsid w:val="003A5401"/>
    <w:rsid w:val="003A5508"/>
    <w:rsid w:val="003A5894"/>
    <w:rsid w:val="003B00A2"/>
    <w:rsid w:val="003B563F"/>
    <w:rsid w:val="003C0606"/>
    <w:rsid w:val="003C17FA"/>
    <w:rsid w:val="003C2481"/>
    <w:rsid w:val="003C57D2"/>
    <w:rsid w:val="003E5125"/>
    <w:rsid w:val="003E5C3B"/>
    <w:rsid w:val="003F02F0"/>
    <w:rsid w:val="003F0AA9"/>
    <w:rsid w:val="00400887"/>
    <w:rsid w:val="00401FB6"/>
    <w:rsid w:val="0040339D"/>
    <w:rsid w:val="00405860"/>
    <w:rsid w:val="004064E2"/>
    <w:rsid w:val="00414C1B"/>
    <w:rsid w:val="004161D5"/>
    <w:rsid w:val="004260BE"/>
    <w:rsid w:val="0043041E"/>
    <w:rsid w:val="0043618C"/>
    <w:rsid w:val="0043706B"/>
    <w:rsid w:val="0044438E"/>
    <w:rsid w:val="00445947"/>
    <w:rsid w:val="004467EA"/>
    <w:rsid w:val="00452424"/>
    <w:rsid w:val="00455C8C"/>
    <w:rsid w:val="0045772A"/>
    <w:rsid w:val="004604F5"/>
    <w:rsid w:val="00471E26"/>
    <w:rsid w:val="00480140"/>
    <w:rsid w:val="004823C5"/>
    <w:rsid w:val="004833F2"/>
    <w:rsid w:val="0048569B"/>
    <w:rsid w:val="00487BE3"/>
    <w:rsid w:val="004946FD"/>
    <w:rsid w:val="00494E9E"/>
    <w:rsid w:val="00496715"/>
    <w:rsid w:val="004A03D6"/>
    <w:rsid w:val="004A0F82"/>
    <w:rsid w:val="004B278A"/>
    <w:rsid w:val="004B30DC"/>
    <w:rsid w:val="004B696F"/>
    <w:rsid w:val="004B69DE"/>
    <w:rsid w:val="004B76C9"/>
    <w:rsid w:val="004E4954"/>
    <w:rsid w:val="004E53E7"/>
    <w:rsid w:val="004F07FB"/>
    <w:rsid w:val="005037DA"/>
    <w:rsid w:val="005068D7"/>
    <w:rsid w:val="0051179E"/>
    <w:rsid w:val="00515329"/>
    <w:rsid w:val="005219C2"/>
    <w:rsid w:val="00525A49"/>
    <w:rsid w:val="005263CE"/>
    <w:rsid w:val="005334DB"/>
    <w:rsid w:val="0053770D"/>
    <w:rsid w:val="005550A4"/>
    <w:rsid w:val="00565F5C"/>
    <w:rsid w:val="00566AC8"/>
    <w:rsid w:val="00570178"/>
    <w:rsid w:val="00571942"/>
    <w:rsid w:val="005750EF"/>
    <w:rsid w:val="00576C65"/>
    <w:rsid w:val="00581AAB"/>
    <w:rsid w:val="005865B0"/>
    <w:rsid w:val="00591E09"/>
    <w:rsid w:val="005A14A8"/>
    <w:rsid w:val="005A487D"/>
    <w:rsid w:val="005A4D26"/>
    <w:rsid w:val="005A6FDC"/>
    <w:rsid w:val="005A7D5B"/>
    <w:rsid w:val="005B30A0"/>
    <w:rsid w:val="005B459C"/>
    <w:rsid w:val="005B64DF"/>
    <w:rsid w:val="005C203B"/>
    <w:rsid w:val="005D0535"/>
    <w:rsid w:val="005D2377"/>
    <w:rsid w:val="005E1D0E"/>
    <w:rsid w:val="005E309C"/>
    <w:rsid w:val="005F3B28"/>
    <w:rsid w:val="005F72DC"/>
    <w:rsid w:val="006035A5"/>
    <w:rsid w:val="006059EC"/>
    <w:rsid w:val="00606F46"/>
    <w:rsid w:val="0060731D"/>
    <w:rsid w:val="006133C5"/>
    <w:rsid w:val="00616DA8"/>
    <w:rsid w:val="006239D2"/>
    <w:rsid w:val="006330A7"/>
    <w:rsid w:val="006359D5"/>
    <w:rsid w:val="006420CC"/>
    <w:rsid w:val="00642141"/>
    <w:rsid w:val="006441E9"/>
    <w:rsid w:val="00662567"/>
    <w:rsid w:val="00667380"/>
    <w:rsid w:val="00681438"/>
    <w:rsid w:val="00691AE1"/>
    <w:rsid w:val="00696499"/>
    <w:rsid w:val="006A4547"/>
    <w:rsid w:val="006A6135"/>
    <w:rsid w:val="006A7414"/>
    <w:rsid w:val="006B33A7"/>
    <w:rsid w:val="006B4BF8"/>
    <w:rsid w:val="006D0958"/>
    <w:rsid w:val="006D5042"/>
    <w:rsid w:val="006E11D1"/>
    <w:rsid w:val="006E221B"/>
    <w:rsid w:val="006F035F"/>
    <w:rsid w:val="006F27FE"/>
    <w:rsid w:val="0070327C"/>
    <w:rsid w:val="00723984"/>
    <w:rsid w:val="00727A66"/>
    <w:rsid w:val="007318F5"/>
    <w:rsid w:val="00736FDC"/>
    <w:rsid w:val="0073742F"/>
    <w:rsid w:val="00737F31"/>
    <w:rsid w:val="007415A1"/>
    <w:rsid w:val="00746F2E"/>
    <w:rsid w:val="007504C5"/>
    <w:rsid w:val="00754EB9"/>
    <w:rsid w:val="00760051"/>
    <w:rsid w:val="00762B5A"/>
    <w:rsid w:val="0078785C"/>
    <w:rsid w:val="00793738"/>
    <w:rsid w:val="00794DF3"/>
    <w:rsid w:val="00796C12"/>
    <w:rsid w:val="007A3E94"/>
    <w:rsid w:val="007B0964"/>
    <w:rsid w:val="007B33F4"/>
    <w:rsid w:val="007B4466"/>
    <w:rsid w:val="007C5726"/>
    <w:rsid w:val="007C726B"/>
    <w:rsid w:val="007D31B7"/>
    <w:rsid w:val="007D3C3F"/>
    <w:rsid w:val="007D5E96"/>
    <w:rsid w:val="007E48BA"/>
    <w:rsid w:val="007E6149"/>
    <w:rsid w:val="007F146C"/>
    <w:rsid w:val="007F5790"/>
    <w:rsid w:val="00804CD9"/>
    <w:rsid w:val="008052D3"/>
    <w:rsid w:val="00820966"/>
    <w:rsid w:val="0082554C"/>
    <w:rsid w:val="008260B0"/>
    <w:rsid w:val="00831F18"/>
    <w:rsid w:val="00835336"/>
    <w:rsid w:val="00836F6B"/>
    <w:rsid w:val="008375B3"/>
    <w:rsid w:val="00837B65"/>
    <w:rsid w:val="0084045C"/>
    <w:rsid w:val="0085113A"/>
    <w:rsid w:val="00852450"/>
    <w:rsid w:val="00866019"/>
    <w:rsid w:val="00867769"/>
    <w:rsid w:val="00873419"/>
    <w:rsid w:val="00877255"/>
    <w:rsid w:val="00880DC5"/>
    <w:rsid w:val="00890EA5"/>
    <w:rsid w:val="008954A4"/>
    <w:rsid w:val="0089756B"/>
    <w:rsid w:val="008B5B06"/>
    <w:rsid w:val="008B7C07"/>
    <w:rsid w:val="008C2C20"/>
    <w:rsid w:val="008C7244"/>
    <w:rsid w:val="008D583C"/>
    <w:rsid w:val="008D60A8"/>
    <w:rsid w:val="008D7C26"/>
    <w:rsid w:val="008E1051"/>
    <w:rsid w:val="008F0406"/>
    <w:rsid w:val="0090410E"/>
    <w:rsid w:val="00914851"/>
    <w:rsid w:val="00914C5C"/>
    <w:rsid w:val="009249F8"/>
    <w:rsid w:val="00927038"/>
    <w:rsid w:val="0094199E"/>
    <w:rsid w:val="0094386C"/>
    <w:rsid w:val="00944DE6"/>
    <w:rsid w:val="009500EB"/>
    <w:rsid w:val="00962D55"/>
    <w:rsid w:val="00966D1F"/>
    <w:rsid w:val="00974524"/>
    <w:rsid w:val="00974FE4"/>
    <w:rsid w:val="00981101"/>
    <w:rsid w:val="0098655B"/>
    <w:rsid w:val="009A04C1"/>
    <w:rsid w:val="009A2235"/>
    <w:rsid w:val="009A2F12"/>
    <w:rsid w:val="009A5BE5"/>
    <w:rsid w:val="009A6CD3"/>
    <w:rsid w:val="009B39DE"/>
    <w:rsid w:val="009B4B47"/>
    <w:rsid w:val="009B66CD"/>
    <w:rsid w:val="009C4D60"/>
    <w:rsid w:val="009F1976"/>
    <w:rsid w:val="009F287E"/>
    <w:rsid w:val="00A00147"/>
    <w:rsid w:val="00A01D3E"/>
    <w:rsid w:val="00A1078F"/>
    <w:rsid w:val="00A13678"/>
    <w:rsid w:val="00A20AD4"/>
    <w:rsid w:val="00A264C9"/>
    <w:rsid w:val="00A3249D"/>
    <w:rsid w:val="00A353FF"/>
    <w:rsid w:val="00A36674"/>
    <w:rsid w:val="00A52636"/>
    <w:rsid w:val="00A715EF"/>
    <w:rsid w:val="00A7250E"/>
    <w:rsid w:val="00A72612"/>
    <w:rsid w:val="00A80EF1"/>
    <w:rsid w:val="00AA3669"/>
    <w:rsid w:val="00AA5289"/>
    <w:rsid w:val="00AA529A"/>
    <w:rsid w:val="00AB015B"/>
    <w:rsid w:val="00AC0F5B"/>
    <w:rsid w:val="00AC17F9"/>
    <w:rsid w:val="00AC2FCD"/>
    <w:rsid w:val="00AC353A"/>
    <w:rsid w:val="00AC71F9"/>
    <w:rsid w:val="00AD141A"/>
    <w:rsid w:val="00AD404C"/>
    <w:rsid w:val="00AE1031"/>
    <w:rsid w:val="00AF2527"/>
    <w:rsid w:val="00AF2B78"/>
    <w:rsid w:val="00AF7854"/>
    <w:rsid w:val="00B12EF0"/>
    <w:rsid w:val="00B136A9"/>
    <w:rsid w:val="00B21E4E"/>
    <w:rsid w:val="00B24B61"/>
    <w:rsid w:val="00B406DA"/>
    <w:rsid w:val="00B46736"/>
    <w:rsid w:val="00B53038"/>
    <w:rsid w:val="00B57448"/>
    <w:rsid w:val="00B60F34"/>
    <w:rsid w:val="00B614E9"/>
    <w:rsid w:val="00B6611C"/>
    <w:rsid w:val="00B75492"/>
    <w:rsid w:val="00B83175"/>
    <w:rsid w:val="00B860D2"/>
    <w:rsid w:val="00BA0D2D"/>
    <w:rsid w:val="00BA6CFD"/>
    <w:rsid w:val="00BA7B97"/>
    <w:rsid w:val="00BB13EC"/>
    <w:rsid w:val="00BB62FD"/>
    <w:rsid w:val="00BB6EE5"/>
    <w:rsid w:val="00BD506D"/>
    <w:rsid w:val="00BD5761"/>
    <w:rsid w:val="00BE28AC"/>
    <w:rsid w:val="00BE46E4"/>
    <w:rsid w:val="00BE7480"/>
    <w:rsid w:val="00BE77A4"/>
    <w:rsid w:val="00C02B04"/>
    <w:rsid w:val="00C05C32"/>
    <w:rsid w:val="00C079C2"/>
    <w:rsid w:val="00C10247"/>
    <w:rsid w:val="00C107F7"/>
    <w:rsid w:val="00C201B3"/>
    <w:rsid w:val="00C23E01"/>
    <w:rsid w:val="00C32849"/>
    <w:rsid w:val="00C3467E"/>
    <w:rsid w:val="00C3655E"/>
    <w:rsid w:val="00C524BF"/>
    <w:rsid w:val="00C604AE"/>
    <w:rsid w:val="00C62E45"/>
    <w:rsid w:val="00C65FBC"/>
    <w:rsid w:val="00C86A0F"/>
    <w:rsid w:val="00C92A5E"/>
    <w:rsid w:val="00C9395F"/>
    <w:rsid w:val="00C95B52"/>
    <w:rsid w:val="00C97059"/>
    <w:rsid w:val="00CA38F6"/>
    <w:rsid w:val="00CB259F"/>
    <w:rsid w:val="00CB48D0"/>
    <w:rsid w:val="00CB4986"/>
    <w:rsid w:val="00CB4F14"/>
    <w:rsid w:val="00CB6525"/>
    <w:rsid w:val="00CB7054"/>
    <w:rsid w:val="00CB7AAA"/>
    <w:rsid w:val="00CC6C61"/>
    <w:rsid w:val="00CD679C"/>
    <w:rsid w:val="00CE5F94"/>
    <w:rsid w:val="00CF0C0D"/>
    <w:rsid w:val="00CF5046"/>
    <w:rsid w:val="00CF6056"/>
    <w:rsid w:val="00D02392"/>
    <w:rsid w:val="00D10012"/>
    <w:rsid w:val="00D12C56"/>
    <w:rsid w:val="00D252DD"/>
    <w:rsid w:val="00D51ADE"/>
    <w:rsid w:val="00D56BA7"/>
    <w:rsid w:val="00D60FA7"/>
    <w:rsid w:val="00D721E4"/>
    <w:rsid w:val="00D722E4"/>
    <w:rsid w:val="00D757C1"/>
    <w:rsid w:val="00D8042D"/>
    <w:rsid w:val="00D856D8"/>
    <w:rsid w:val="00D85FBF"/>
    <w:rsid w:val="00D8648B"/>
    <w:rsid w:val="00D87218"/>
    <w:rsid w:val="00D91264"/>
    <w:rsid w:val="00D94E95"/>
    <w:rsid w:val="00D9727D"/>
    <w:rsid w:val="00DA564D"/>
    <w:rsid w:val="00DA5C20"/>
    <w:rsid w:val="00DB5630"/>
    <w:rsid w:val="00DB7A23"/>
    <w:rsid w:val="00DC502A"/>
    <w:rsid w:val="00DD41A9"/>
    <w:rsid w:val="00DD7BBD"/>
    <w:rsid w:val="00DE1243"/>
    <w:rsid w:val="00DE546D"/>
    <w:rsid w:val="00DE7ADD"/>
    <w:rsid w:val="00DF7260"/>
    <w:rsid w:val="00DF7CB5"/>
    <w:rsid w:val="00E04B3E"/>
    <w:rsid w:val="00E101D2"/>
    <w:rsid w:val="00E12DE2"/>
    <w:rsid w:val="00E14CBA"/>
    <w:rsid w:val="00E14FB2"/>
    <w:rsid w:val="00E20FDD"/>
    <w:rsid w:val="00E211FE"/>
    <w:rsid w:val="00E2697B"/>
    <w:rsid w:val="00E319F3"/>
    <w:rsid w:val="00E34C13"/>
    <w:rsid w:val="00E37B21"/>
    <w:rsid w:val="00E52D3A"/>
    <w:rsid w:val="00E651A1"/>
    <w:rsid w:val="00E66273"/>
    <w:rsid w:val="00E67761"/>
    <w:rsid w:val="00E738DC"/>
    <w:rsid w:val="00E8099E"/>
    <w:rsid w:val="00E81B23"/>
    <w:rsid w:val="00E827CE"/>
    <w:rsid w:val="00E84869"/>
    <w:rsid w:val="00E85909"/>
    <w:rsid w:val="00EA0730"/>
    <w:rsid w:val="00EA4D77"/>
    <w:rsid w:val="00EA6288"/>
    <w:rsid w:val="00EB2E68"/>
    <w:rsid w:val="00EB3C22"/>
    <w:rsid w:val="00EC1F64"/>
    <w:rsid w:val="00EC5582"/>
    <w:rsid w:val="00EC76CC"/>
    <w:rsid w:val="00EE0518"/>
    <w:rsid w:val="00EF0B1E"/>
    <w:rsid w:val="00EF7832"/>
    <w:rsid w:val="00F0650D"/>
    <w:rsid w:val="00F303EB"/>
    <w:rsid w:val="00F30E77"/>
    <w:rsid w:val="00F328DA"/>
    <w:rsid w:val="00F400DC"/>
    <w:rsid w:val="00F56F02"/>
    <w:rsid w:val="00F743B9"/>
    <w:rsid w:val="00F816D0"/>
    <w:rsid w:val="00F870CC"/>
    <w:rsid w:val="00FB195E"/>
    <w:rsid w:val="00FC05CE"/>
    <w:rsid w:val="00FC15D0"/>
    <w:rsid w:val="00FC4B5D"/>
    <w:rsid w:val="00FD064E"/>
    <w:rsid w:val="00FD0915"/>
    <w:rsid w:val="00FE2677"/>
    <w:rsid w:val="00FE517A"/>
    <w:rsid w:val="00FE75C5"/>
    <w:rsid w:val="00FF17BF"/>
    <w:rsid w:val="00FF1E48"/>
    <w:rsid w:val="00FF3642"/>
    <w:rsid w:val="00FF54DE"/>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CCDE-EE9E-4B9B-89CE-036B5420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THÔNG TƯ</vt:lpstr>
    </vt:vector>
  </TitlesOfParts>
  <Company>So cong nghiep Ha Noi</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Khuyen cong - Lang nghe</dc:creator>
  <cp:lastModifiedBy>Windows XP</cp:lastModifiedBy>
  <cp:revision>10</cp:revision>
  <cp:lastPrinted>2017-05-15T03:14:00Z</cp:lastPrinted>
  <dcterms:created xsi:type="dcterms:W3CDTF">2019-05-28T01:59:00Z</dcterms:created>
  <dcterms:modified xsi:type="dcterms:W3CDTF">2019-05-28T09:52:00Z</dcterms:modified>
</cp:coreProperties>
</file>